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80" w:rsidRDefault="002A7C80" w:rsidP="006572C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7-6-2012</w:t>
      </w:r>
    </w:p>
    <w:p w:rsidR="002A7C80" w:rsidRDefault="002A7C80" w:rsidP="006572C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72C9" w:rsidRPr="00F2456D" w:rsidRDefault="006572C9" w:rsidP="006572C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456D">
        <w:rPr>
          <w:rFonts w:ascii="Times New Roman" w:hAnsi="Times New Roman"/>
          <w:b/>
          <w:color w:val="000000"/>
          <w:sz w:val="28"/>
          <w:szCs w:val="28"/>
        </w:rPr>
        <w:t xml:space="preserve">LA FAMIGLIA: VIA PER LA CONVERSIONE PASTORALE </w:t>
      </w:r>
    </w:p>
    <w:p w:rsidR="006572C9" w:rsidRPr="00F2456D" w:rsidRDefault="006572C9" w:rsidP="006572C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2456D">
        <w:rPr>
          <w:rFonts w:ascii="Times New Roman" w:hAnsi="Times New Roman"/>
          <w:b/>
          <w:color w:val="000000"/>
          <w:sz w:val="28"/>
          <w:szCs w:val="28"/>
        </w:rPr>
        <w:t>DELLE NOSTRE COMUNITÀ</w:t>
      </w:r>
    </w:p>
    <w:p w:rsidR="007608F7" w:rsidRPr="00F2456D" w:rsidRDefault="007608F7" w:rsidP="006572C9">
      <w:pPr>
        <w:rPr>
          <w:rFonts w:ascii="Times New Roman" w:hAnsi="Times New Roman"/>
          <w:color w:val="000000"/>
          <w:sz w:val="28"/>
          <w:szCs w:val="28"/>
        </w:rPr>
      </w:pPr>
      <w:r w:rsidRPr="00F2456D">
        <w:rPr>
          <w:rFonts w:ascii="Times New Roman" w:hAnsi="Times New Roman"/>
          <w:color w:val="000000"/>
          <w:sz w:val="28"/>
          <w:szCs w:val="28"/>
        </w:rPr>
        <w:t>Premesse</w:t>
      </w:r>
      <w:r w:rsidR="009B77AB">
        <w:rPr>
          <w:rFonts w:ascii="Times New Roman" w:hAnsi="Times New Roman"/>
          <w:color w:val="000000"/>
          <w:sz w:val="28"/>
          <w:szCs w:val="28"/>
        </w:rPr>
        <w:t>.</w:t>
      </w:r>
    </w:p>
    <w:p w:rsidR="007608F7" w:rsidRPr="00F2456D" w:rsidRDefault="007608F7" w:rsidP="007608F7">
      <w:pPr>
        <w:rPr>
          <w:rFonts w:ascii="Times New Roman" w:hAnsi="Times New Roman"/>
          <w:color w:val="000000"/>
          <w:sz w:val="28"/>
          <w:szCs w:val="28"/>
        </w:rPr>
      </w:pPr>
      <w:r w:rsidRPr="00F2456D">
        <w:rPr>
          <w:rFonts w:ascii="Times New Roman" w:hAnsi="Times New Roman"/>
          <w:color w:val="000000"/>
          <w:sz w:val="28"/>
          <w:szCs w:val="28"/>
        </w:rPr>
        <w:t>1) D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>ue direttrici di fondo</w:t>
      </w:r>
      <w:r w:rsidRPr="00F2456D">
        <w:rPr>
          <w:rFonts w:ascii="Times New Roman" w:hAnsi="Times New Roman"/>
          <w:color w:val="000000"/>
          <w:sz w:val="28"/>
          <w:szCs w:val="28"/>
        </w:rPr>
        <w:t>.</w:t>
      </w:r>
    </w:p>
    <w:p w:rsidR="006572C9" w:rsidRPr="00F2456D" w:rsidRDefault="00D37A34" w:rsidP="007608F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>a</w:t>
      </w:r>
      <w:r w:rsidR="00821ABA">
        <w:rPr>
          <w:rFonts w:ascii="Times New Roman" w:hAnsi="Times New Roman"/>
          <w:color w:val="000000"/>
          <w:sz w:val="28"/>
          <w:szCs w:val="28"/>
        </w:rPr>
        <w:t>)</w:t>
      </w:r>
      <w:r w:rsidR="007608F7" w:rsidRPr="00F2456D">
        <w:rPr>
          <w:rFonts w:ascii="Times New Roman" w:hAnsi="Times New Roman"/>
          <w:sz w:val="28"/>
          <w:szCs w:val="28"/>
        </w:rPr>
        <w:t xml:space="preserve"> V</w:t>
      </w:r>
      <w:r w:rsidR="006572C9" w:rsidRPr="00F2456D">
        <w:rPr>
          <w:rFonts w:ascii="Times New Roman" w:hAnsi="Times New Roman"/>
          <w:sz w:val="28"/>
          <w:szCs w:val="28"/>
        </w:rPr>
        <w:t>ocazione</w:t>
      </w:r>
      <w:r w:rsidR="007608F7" w:rsidRPr="00F2456D">
        <w:rPr>
          <w:rFonts w:ascii="Times New Roman" w:hAnsi="Times New Roman"/>
          <w:sz w:val="28"/>
          <w:szCs w:val="28"/>
        </w:rPr>
        <w:t>,</w:t>
      </w:r>
      <w:r w:rsidR="006572C9" w:rsidRPr="00F2456D">
        <w:rPr>
          <w:rFonts w:ascii="Times New Roman" w:hAnsi="Times New Roman"/>
          <w:sz w:val="28"/>
          <w:szCs w:val="28"/>
        </w:rPr>
        <w:t xml:space="preserve"> 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>sacramento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>,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72C9" w:rsidRPr="00F2456D">
        <w:rPr>
          <w:rFonts w:ascii="Times New Roman" w:hAnsi="Times New Roman"/>
          <w:sz w:val="28"/>
          <w:szCs w:val="28"/>
        </w:rPr>
        <w:t>comunione</w:t>
      </w:r>
      <w:r w:rsidR="007608F7" w:rsidRPr="00F2456D">
        <w:rPr>
          <w:rFonts w:ascii="Times New Roman" w:hAnsi="Times New Roman"/>
          <w:sz w:val="28"/>
          <w:szCs w:val="28"/>
        </w:rPr>
        <w:t>,</w:t>
      </w:r>
      <w:r w:rsidR="006572C9" w:rsidRPr="00F2456D">
        <w:rPr>
          <w:rFonts w:ascii="Times New Roman" w:hAnsi="Times New Roman"/>
          <w:sz w:val="28"/>
          <w:szCs w:val="28"/>
        </w:rPr>
        <w:t xml:space="preserve"> missione</w:t>
      </w:r>
      <w:r w:rsidR="007608F7" w:rsidRPr="00F2456D">
        <w:rPr>
          <w:rFonts w:ascii="Times New Roman" w:hAnsi="Times New Roman"/>
          <w:sz w:val="28"/>
          <w:szCs w:val="28"/>
        </w:rPr>
        <w:t>,</w:t>
      </w:r>
      <w:r w:rsidR="006572C9" w:rsidRPr="00F2456D">
        <w:rPr>
          <w:rFonts w:ascii="Times New Roman" w:hAnsi="Times New Roman"/>
          <w:sz w:val="28"/>
          <w:szCs w:val="28"/>
        </w:rPr>
        <w:t xml:space="preserve"> ministero.</w:t>
      </w:r>
    </w:p>
    <w:p w:rsidR="006572C9" w:rsidRPr="00F2456D" w:rsidRDefault="00D37A34" w:rsidP="006572C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>b</w:t>
      </w:r>
      <w:r w:rsidR="00821ABA">
        <w:rPr>
          <w:rFonts w:ascii="Times New Roman" w:hAnsi="Times New Roman"/>
          <w:color w:val="000000"/>
          <w:sz w:val="28"/>
          <w:szCs w:val="28"/>
        </w:rPr>
        <w:t>)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 xml:space="preserve"> La 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>spiritualità coniugale sfocia n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>ella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 xml:space="preserve"> pastorale familiare. 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>L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>e basi: fede</w:t>
      </w:r>
      <w:r w:rsidR="009F5487" w:rsidRPr="00F2456D">
        <w:rPr>
          <w:rFonts w:ascii="Times New Roman" w:hAnsi="Times New Roman"/>
          <w:color w:val="000000"/>
          <w:sz w:val="28"/>
          <w:szCs w:val="28"/>
        </w:rPr>
        <w:t>,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08F7" w:rsidRPr="00F2456D">
        <w:rPr>
          <w:rFonts w:ascii="Times New Roman" w:hAnsi="Times New Roman"/>
          <w:color w:val="000000"/>
          <w:sz w:val="28"/>
          <w:szCs w:val="28"/>
        </w:rPr>
        <w:t>ragione, morale.</w:t>
      </w:r>
    </w:p>
    <w:p w:rsidR="006572C9" w:rsidRPr="00F2456D" w:rsidRDefault="007608F7" w:rsidP="006572C9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2) I</w:t>
      </w:r>
      <w:r w:rsidR="006572C9" w:rsidRPr="00F2456D">
        <w:rPr>
          <w:rFonts w:ascii="Times New Roman" w:hAnsi="Times New Roman"/>
          <w:sz w:val="28"/>
          <w:szCs w:val="28"/>
        </w:rPr>
        <w:t xml:space="preserve">l matrimonio, oggi. </w:t>
      </w:r>
      <w:r w:rsidRPr="00F2456D">
        <w:rPr>
          <w:rFonts w:ascii="Times New Roman" w:hAnsi="Times New Roman"/>
          <w:sz w:val="28"/>
          <w:szCs w:val="28"/>
        </w:rPr>
        <w:t>A</w:t>
      </w:r>
      <w:r w:rsidR="006572C9" w:rsidRPr="00F2456D">
        <w:rPr>
          <w:rFonts w:ascii="Times New Roman" w:hAnsi="Times New Roman"/>
          <w:sz w:val="28"/>
          <w:szCs w:val="28"/>
        </w:rPr>
        <w:t>lcune constatazioni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6572C9" w:rsidRPr="00F2456D" w:rsidRDefault="007608F7" w:rsidP="006572C9">
      <w:pPr>
        <w:rPr>
          <w:rFonts w:ascii="Times New Roman" w:hAnsi="Times New Roman"/>
          <w:color w:val="000000"/>
          <w:sz w:val="28"/>
          <w:szCs w:val="28"/>
        </w:rPr>
      </w:pPr>
      <w:r w:rsidRPr="00F2456D">
        <w:rPr>
          <w:rFonts w:ascii="Times New Roman" w:hAnsi="Times New Roman"/>
          <w:color w:val="000000"/>
          <w:sz w:val="28"/>
          <w:szCs w:val="28"/>
        </w:rPr>
        <w:t>3) A</w:t>
      </w:r>
      <w:r w:rsidR="006572C9" w:rsidRPr="00F2456D">
        <w:rPr>
          <w:rFonts w:ascii="Times New Roman" w:hAnsi="Times New Roman"/>
          <w:color w:val="000000"/>
          <w:sz w:val="28"/>
          <w:szCs w:val="28"/>
        </w:rPr>
        <w:t>spetti biblici</w:t>
      </w:r>
      <w:r w:rsidRPr="00F2456D">
        <w:rPr>
          <w:rFonts w:ascii="Times New Roman" w:hAnsi="Times New Roman"/>
          <w:color w:val="000000"/>
          <w:sz w:val="28"/>
          <w:szCs w:val="28"/>
        </w:rPr>
        <w:t>.</w:t>
      </w:r>
    </w:p>
    <w:p w:rsidR="006572C9" w:rsidRPr="00F2456D" w:rsidRDefault="007608F7" w:rsidP="006572C9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4) A</w:t>
      </w:r>
      <w:r w:rsidR="006572C9" w:rsidRPr="00F2456D">
        <w:rPr>
          <w:rFonts w:ascii="Times New Roman" w:hAnsi="Times New Roman"/>
          <w:sz w:val="28"/>
          <w:szCs w:val="28"/>
        </w:rPr>
        <w:t>nno della fede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5B1110" w:rsidRPr="00F2456D" w:rsidRDefault="007608F7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5)</w:t>
      </w:r>
      <w:r w:rsidR="00821ABA" w:rsidRPr="00031493">
        <w:rPr>
          <w:rFonts w:ascii="Times New Roman" w:hAnsi="Times New Roman"/>
          <w:b/>
          <w:sz w:val="28"/>
          <w:szCs w:val="28"/>
        </w:rPr>
        <w:t xml:space="preserve"> </w:t>
      </w:r>
      <w:r w:rsidRPr="00F2456D">
        <w:rPr>
          <w:rFonts w:ascii="Times New Roman" w:hAnsi="Times New Roman"/>
          <w:sz w:val="28"/>
          <w:szCs w:val="28"/>
        </w:rPr>
        <w:t>S</w:t>
      </w:r>
      <w:r w:rsidR="006572C9" w:rsidRPr="00F2456D">
        <w:rPr>
          <w:rFonts w:ascii="Times New Roman" w:hAnsi="Times New Roman"/>
          <w:sz w:val="28"/>
          <w:szCs w:val="28"/>
        </w:rPr>
        <w:t>acramento dell'ordine e sacramento del matrimonio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6572C9" w:rsidRPr="00F2456D" w:rsidRDefault="007608F7" w:rsidP="006572C9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6) Antropologia integrale.</w:t>
      </w:r>
    </w:p>
    <w:p w:rsidR="006572C9" w:rsidRPr="00F2456D" w:rsidRDefault="007608F7" w:rsidP="006572C9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7) E</w:t>
      </w:r>
      <w:r w:rsidR="006572C9" w:rsidRPr="00F2456D">
        <w:rPr>
          <w:rFonts w:ascii="Times New Roman" w:hAnsi="Times New Roman"/>
          <w:sz w:val="28"/>
          <w:szCs w:val="28"/>
        </w:rPr>
        <w:t>lementi di spiritualità coniugale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821ABA" w:rsidRPr="00821ABA" w:rsidRDefault="00C545A4" w:rsidP="00821A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7a) dinamica incarnazione/trascendenza; Natale/croce/</w:t>
      </w:r>
      <w:r w:rsidR="00821ABA" w:rsidRPr="00821ABA">
        <w:rPr>
          <w:rFonts w:ascii="Times New Roman" w:hAnsi="Times New Roman"/>
          <w:sz w:val="28"/>
          <w:szCs w:val="28"/>
        </w:rPr>
        <w:t>risurrezione</w:t>
      </w:r>
      <w:r>
        <w:rPr>
          <w:rFonts w:ascii="Times New Roman" w:hAnsi="Times New Roman"/>
          <w:sz w:val="28"/>
          <w:szCs w:val="28"/>
        </w:rPr>
        <w:t>.</w:t>
      </w:r>
    </w:p>
    <w:p w:rsidR="00821ABA" w:rsidRPr="00821ABA" w:rsidRDefault="00821ABA" w:rsidP="00821ABA">
      <w:pPr>
        <w:rPr>
          <w:rFonts w:ascii="Times New Roman" w:hAnsi="Times New Roman"/>
          <w:sz w:val="28"/>
          <w:szCs w:val="28"/>
        </w:rPr>
      </w:pPr>
      <w:r w:rsidRPr="00821ABA">
        <w:rPr>
          <w:rFonts w:ascii="Times New Roman" w:hAnsi="Times New Roman"/>
          <w:sz w:val="28"/>
          <w:szCs w:val="28"/>
        </w:rPr>
        <w:t>7b) Legge della gradualità, ben diversa dalla gradualità della legge.</w:t>
      </w:r>
    </w:p>
    <w:p w:rsidR="007608F7" w:rsidRPr="00F2456D" w:rsidRDefault="007608F7" w:rsidP="007608F7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8) D</w:t>
      </w:r>
      <w:r w:rsidR="006572C9" w:rsidRPr="00F2456D">
        <w:rPr>
          <w:rFonts w:ascii="Times New Roman" w:hAnsi="Times New Roman"/>
          <w:sz w:val="28"/>
          <w:szCs w:val="28"/>
        </w:rPr>
        <w:t xml:space="preserve">imensione ecclesiale </w:t>
      </w:r>
      <w:r w:rsidRPr="00F2456D">
        <w:rPr>
          <w:rFonts w:ascii="Times New Roman" w:hAnsi="Times New Roman"/>
          <w:sz w:val="28"/>
          <w:szCs w:val="28"/>
        </w:rPr>
        <w:t xml:space="preserve">e </w:t>
      </w:r>
      <w:r w:rsidR="006572C9" w:rsidRPr="00F2456D">
        <w:rPr>
          <w:rFonts w:ascii="Times New Roman" w:hAnsi="Times New Roman"/>
          <w:sz w:val="28"/>
          <w:szCs w:val="28"/>
        </w:rPr>
        <w:t>pastorale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6572C9" w:rsidRPr="00F2456D" w:rsidRDefault="007608F7" w:rsidP="007608F7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9) I</w:t>
      </w:r>
      <w:r w:rsidR="006572C9" w:rsidRPr="00F2456D">
        <w:rPr>
          <w:rFonts w:ascii="Times New Roman" w:hAnsi="Times New Roman"/>
          <w:sz w:val="28"/>
          <w:szCs w:val="28"/>
        </w:rPr>
        <w:t>mpegno educativo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6572C9" w:rsidRPr="00F2456D" w:rsidRDefault="007608F7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10) A</w:t>
      </w:r>
      <w:r w:rsidR="006572C9" w:rsidRPr="00F2456D">
        <w:rPr>
          <w:rFonts w:ascii="Times New Roman" w:hAnsi="Times New Roman"/>
          <w:sz w:val="28"/>
          <w:szCs w:val="28"/>
        </w:rPr>
        <w:t>spetti sociali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F2456D" w:rsidRPr="00F2456D" w:rsidRDefault="00F2456D" w:rsidP="00F2456D">
      <w:pPr>
        <w:rPr>
          <w:rFonts w:ascii="Times New Roman" w:hAnsi="Times New Roman"/>
          <w:b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11) Un saluto particolare ad alcune persone</w:t>
      </w:r>
      <w:r w:rsidR="009B77AB">
        <w:rPr>
          <w:rFonts w:ascii="Times New Roman" w:hAnsi="Times New Roman"/>
          <w:sz w:val="28"/>
          <w:szCs w:val="28"/>
        </w:rPr>
        <w:t>.</w:t>
      </w:r>
    </w:p>
    <w:p w:rsidR="006572C9" w:rsidRPr="00F2456D" w:rsidRDefault="007608F7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C</w:t>
      </w:r>
      <w:r w:rsidR="006572C9" w:rsidRPr="00F2456D">
        <w:rPr>
          <w:rFonts w:ascii="Times New Roman" w:hAnsi="Times New Roman"/>
          <w:sz w:val="28"/>
          <w:szCs w:val="28"/>
        </w:rPr>
        <w:t>onclusione</w:t>
      </w:r>
      <w:r w:rsidR="00F2456D" w:rsidRPr="00F2456D">
        <w:rPr>
          <w:rFonts w:ascii="Times New Roman" w:hAnsi="Times New Roman"/>
          <w:sz w:val="28"/>
          <w:szCs w:val="28"/>
        </w:rPr>
        <w:t>.</w:t>
      </w:r>
    </w:p>
    <w:p w:rsidR="00F2456D" w:rsidRPr="00F2456D" w:rsidRDefault="00F2456D">
      <w:pPr>
        <w:rPr>
          <w:rFonts w:ascii="Times New Roman" w:hAnsi="Times New Roman"/>
          <w:sz w:val="28"/>
          <w:szCs w:val="28"/>
        </w:rPr>
      </w:pPr>
    </w:p>
    <w:p w:rsidR="006572C9" w:rsidRPr="00F2456D" w:rsidRDefault="000A37AC">
      <w:pPr>
        <w:rPr>
          <w:rFonts w:ascii="Times New Roman" w:hAnsi="Times New Roman"/>
          <w:b/>
          <w:sz w:val="28"/>
          <w:szCs w:val="28"/>
        </w:rPr>
      </w:pPr>
      <w:r w:rsidRPr="00F2456D">
        <w:rPr>
          <w:rFonts w:ascii="Times New Roman" w:hAnsi="Times New Roman"/>
          <w:b/>
          <w:sz w:val="28"/>
          <w:szCs w:val="28"/>
        </w:rPr>
        <w:t>FONTI</w:t>
      </w:r>
    </w:p>
    <w:p w:rsidR="00CA41E0" w:rsidRPr="00F2456D" w:rsidRDefault="00CA41E0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PIO XII, Discorso </w:t>
      </w:r>
      <w:r w:rsidRPr="00F2456D">
        <w:rPr>
          <w:rFonts w:ascii="Times New Roman" w:hAnsi="Times New Roman"/>
          <w:i/>
          <w:sz w:val="28"/>
          <w:szCs w:val="28"/>
        </w:rPr>
        <w:t>Nous accueillons</w:t>
      </w:r>
      <w:r w:rsidRPr="00F2456D">
        <w:rPr>
          <w:rFonts w:ascii="Times New Roman" w:hAnsi="Times New Roman"/>
          <w:sz w:val="28"/>
          <w:szCs w:val="28"/>
        </w:rPr>
        <w:t>, 16-9-1957</w:t>
      </w:r>
      <w:r w:rsidR="000A37AC" w:rsidRPr="00F2456D"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ED2304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D2304" w:rsidRPr="00F2456D" w:rsidRDefault="00ED2304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PAOLO VI, </w:t>
      </w:r>
      <w:r w:rsidRPr="00F2456D">
        <w:rPr>
          <w:rFonts w:ascii="Times New Roman" w:hAnsi="Times New Roman"/>
          <w:i/>
          <w:sz w:val="28"/>
          <w:szCs w:val="28"/>
        </w:rPr>
        <w:t>Humanae vitae</w:t>
      </w:r>
      <w:r w:rsidRPr="00F2456D">
        <w:rPr>
          <w:rFonts w:ascii="Times New Roman" w:hAnsi="Times New Roman"/>
          <w:sz w:val="28"/>
          <w:szCs w:val="28"/>
        </w:rPr>
        <w:t>, 25-7-1968.</w:t>
      </w:r>
    </w:p>
    <w:p w:rsidR="00ED2304" w:rsidRPr="00F2456D" w:rsidRDefault="00231B27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GIOVANNI PAOLO II,</w:t>
      </w:r>
      <w:r w:rsidR="00ED2304" w:rsidRPr="00F2456D">
        <w:rPr>
          <w:rFonts w:ascii="Times New Roman" w:hAnsi="Times New Roman"/>
          <w:sz w:val="28"/>
          <w:szCs w:val="28"/>
        </w:rPr>
        <w:t xml:space="preserve"> </w:t>
      </w:r>
      <w:r w:rsidR="00ED2304" w:rsidRPr="00F2456D">
        <w:rPr>
          <w:rFonts w:ascii="Times New Roman" w:hAnsi="Times New Roman"/>
          <w:i/>
          <w:iCs/>
          <w:sz w:val="28"/>
          <w:szCs w:val="28"/>
        </w:rPr>
        <w:t>Redemptor hominis</w:t>
      </w:r>
      <w:r w:rsidR="00ED2304" w:rsidRPr="00F2456D">
        <w:rPr>
          <w:rFonts w:ascii="Times New Roman" w:hAnsi="Times New Roman"/>
          <w:sz w:val="28"/>
          <w:szCs w:val="28"/>
        </w:rPr>
        <w:t>, 4-3-1979</w:t>
      </w:r>
      <w:r w:rsidR="00C20138" w:rsidRPr="00F2456D">
        <w:rPr>
          <w:rFonts w:ascii="Times New Roman" w:hAnsi="Times New Roman"/>
          <w:sz w:val="28"/>
          <w:szCs w:val="28"/>
        </w:rPr>
        <w:t>.</w:t>
      </w:r>
    </w:p>
    <w:p w:rsidR="000A37AC" w:rsidRPr="00F2456D" w:rsidRDefault="00C20138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i/>
          <w:sz w:val="28"/>
          <w:szCs w:val="28"/>
        </w:rPr>
        <w:t xml:space="preserve">- </w:t>
      </w:r>
      <w:r w:rsidR="006572C9" w:rsidRPr="00F2456D">
        <w:rPr>
          <w:rFonts w:ascii="Times New Roman" w:hAnsi="Times New Roman"/>
          <w:i/>
          <w:sz w:val="28"/>
          <w:szCs w:val="28"/>
        </w:rPr>
        <w:t>Lettera ai sacerdoti</w:t>
      </w:r>
      <w:r w:rsidR="006572C9" w:rsidRPr="00F2456D">
        <w:rPr>
          <w:rFonts w:ascii="Times New Roman" w:hAnsi="Times New Roman"/>
          <w:sz w:val="28"/>
          <w:szCs w:val="28"/>
        </w:rPr>
        <w:t xml:space="preserve">, </w:t>
      </w:r>
      <w:r w:rsidR="006572C9" w:rsidRPr="00F2456D">
        <w:rPr>
          <w:rFonts w:ascii="Times New Roman" w:hAnsi="Times New Roman"/>
          <w:i/>
          <w:sz w:val="28"/>
          <w:szCs w:val="28"/>
        </w:rPr>
        <w:t>Novo incipiente</w:t>
      </w:r>
      <w:r w:rsidR="006572C9" w:rsidRPr="00F2456D">
        <w:rPr>
          <w:rFonts w:ascii="Times New Roman" w:hAnsi="Times New Roman"/>
          <w:sz w:val="28"/>
          <w:szCs w:val="28"/>
        </w:rPr>
        <w:t>, 8-4-1979</w:t>
      </w:r>
      <w:r w:rsidR="007608F7" w:rsidRPr="00F2456D">
        <w:rPr>
          <w:rFonts w:ascii="Times New Roman" w:hAnsi="Times New Roman"/>
          <w:sz w:val="28"/>
          <w:szCs w:val="28"/>
        </w:rPr>
        <w:t>.</w:t>
      </w:r>
    </w:p>
    <w:p w:rsidR="000A37AC" w:rsidRPr="00F2456D" w:rsidRDefault="000A37AC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sz w:val="28"/>
          <w:szCs w:val="28"/>
        </w:rPr>
        <w:t>Familiaris consortio</w:t>
      </w:r>
      <w:r w:rsidRPr="00F2456D">
        <w:rPr>
          <w:rFonts w:ascii="Times New Roman" w:hAnsi="Times New Roman"/>
          <w:sz w:val="28"/>
          <w:szCs w:val="28"/>
        </w:rPr>
        <w:t>, 22-11-1981.</w:t>
      </w:r>
    </w:p>
    <w:p w:rsidR="00CA41E0" w:rsidRPr="00F2456D" w:rsidRDefault="00CA41E0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sz w:val="28"/>
          <w:szCs w:val="28"/>
        </w:rPr>
        <w:t>Udienza Generale</w:t>
      </w:r>
      <w:r w:rsidR="000A37AC" w:rsidRPr="000352EA">
        <w:rPr>
          <w:rFonts w:ascii="Times New Roman" w:hAnsi="Times New Roman"/>
          <w:sz w:val="28"/>
          <w:szCs w:val="28"/>
        </w:rPr>
        <w:t>,</w:t>
      </w:r>
      <w:r w:rsidRPr="00F2456D">
        <w:rPr>
          <w:rFonts w:ascii="Times New Roman" w:hAnsi="Times New Roman"/>
          <w:sz w:val="28"/>
          <w:szCs w:val="28"/>
        </w:rPr>
        <w:t xml:space="preserve"> 24-8-1983</w:t>
      </w:r>
      <w:r w:rsidR="000A37AC" w:rsidRPr="00F2456D">
        <w:rPr>
          <w:rFonts w:ascii="Times New Roman" w:hAnsi="Times New Roman"/>
          <w:sz w:val="28"/>
          <w:szCs w:val="28"/>
        </w:rPr>
        <w:t>.</w:t>
      </w:r>
    </w:p>
    <w:p w:rsidR="000A37AC" w:rsidRPr="00F2456D" w:rsidRDefault="008D562F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="000A37AC" w:rsidRPr="00F2456D">
        <w:rPr>
          <w:rFonts w:ascii="Times New Roman" w:hAnsi="Times New Roman"/>
          <w:i/>
          <w:iCs/>
          <w:sz w:val="28"/>
          <w:szCs w:val="28"/>
        </w:rPr>
        <w:t>Riconciliazione e penitenza</w:t>
      </w:r>
      <w:r w:rsidR="000A37AC" w:rsidRPr="00F2456D">
        <w:rPr>
          <w:rFonts w:ascii="Times New Roman" w:hAnsi="Times New Roman"/>
          <w:sz w:val="28"/>
          <w:szCs w:val="28"/>
        </w:rPr>
        <w:t>, 2-12-1984.</w:t>
      </w:r>
    </w:p>
    <w:p w:rsidR="000A37AC" w:rsidRPr="00F2456D" w:rsidRDefault="000A37AC" w:rsidP="007608F7">
      <w:pPr>
        <w:pStyle w:val="Testonotaapidipagina"/>
        <w:spacing w:line="360" w:lineRule="auto"/>
        <w:jc w:val="both"/>
        <w:rPr>
          <w:sz w:val="28"/>
          <w:szCs w:val="28"/>
        </w:rPr>
      </w:pPr>
      <w:r w:rsidRPr="00F2456D">
        <w:rPr>
          <w:sz w:val="28"/>
          <w:szCs w:val="28"/>
        </w:rPr>
        <w:t xml:space="preserve">- </w:t>
      </w:r>
      <w:r w:rsidRPr="00F2456D">
        <w:rPr>
          <w:i/>
          <w:sz w:val="28"/>
          <w:szCs w:val="28"/>
        </w:rPr>
        <w:t>Uomo e donna lo creò. Catechesi sull'amore umano</w:t>
      </w:r>
      <w:r w:rsidRPr="00F2456D">
        <w:rPr>
          <w:sz w:val="28"/>
          <w:szCs w:val="28"/>
        </w:rPr>
        <w:t xml:space="preserve"> (a cura dell'Istituto Giovanni</w:t>
      </w:r>
      <w:r w:rsidR="005A7FEB">
        <w:rPr>
          <w:sz w:val="28"/>
          <w:szCs w:val="28"/>
        </w:rPr>
        <w:t xml:space="preserve"> </w:t>
      </w:r>
      <w:r w:rsidRPr="00F2456D">
        <w:rPr>
          <w:sz w:val="28"/>
          <w:szCs w:val="28"/>
        </w:rPr>
        <w:t>Paolo II, Università Lateranense), Roma 1985.</w:t>
      </w:r>
    </w:p>
    <w:p w:rsidR="007608F7" w:rsidRPr="00F2456D" w:rsidRDefault="00CA41E0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 </w:t>
      </w:r>
      <w:r w:rsidR="000A37AC"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iCs/>
          <w:sz w:val="28"/>
          <w:szCs w:val="28"/>
        </w:rPr>
        <w:t>Discorso ai vescovi dell’Emilia Romagna in visita ad limina</w:t>
      </w:r>
      <w:r w:rsidRPr="00F2456D">
        <w:rPr>
          <w:rFonts w:ascii="Times New Roman" w:hAnsi="Times New Roman"/>
          <w:sz w:val="28"/>
          <w:szCs w:val="28"/>
        </w:rPr>
        <w:t>, 2-5-1986</w:t>
      </w:r>
      <w:r w:rsidR="000A37AC" w:rsidRPr="00F2456D">
        <w:rPr>
          <w:rFonts w:ascii="Times New Roman" w:hAnsi="Times New Roman"/>
          <w:sz w:val="28"/>
          <w:szCs w:val="28"/>
        </w:rPr>
        <w:t>.</w:t>
      </w:r>
    </w:p>
    <w:p w:rsidR="007608F7" w:rsidRPr="00F2456D" w:rsidRDefault="000A37AC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i/>
          <w:sz w:val="28"/>
          <w:szCs w:val="28"/>
        </w:rPr>
        <w:t>- Pastores dabo vobis</w:t>
      </w:r>
      <w:r w:rsidRPr="00F2456D">
        <w:rPr>
          <w:rFonts w:ascii="Times New Roman" w:hAnsi="Times New Roman"/>
          <w:sz w:val="28"/>
          <w:szCs w:val="28"/>
        </w:rPr>
        <w:t>, 25-3-1992.</w:t>
      </w:r>
    </w:p>
    <w:p w:rsidR="007608F7" w:rsidRPr="00F2456D" w:rsidRDefault="000A37AC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iCs/>
          <w:sz w:val="28"/>
          <w:szCs w:val="28"/>
        </w:rPr>
        <w:t>Discorso ai vescovi italiani</w:t>
      </w:r>
      <w:r w:rsidR="000352EA">
        <w:rPr>
          <w:rFonts w:ascii="Times New Roman" w:hAnsi="Times New Roman"/>
          <w:sz w:val="28"/>
          <w:szCs w:val="28"/>
        </w:rPr>
        <w:t xml:space="preserve">, </w:t>
      </w:r>
      <w:r w:rsidRPr="00F2456D">
        <w:rPr>
          <w:rFonts w:ascii="Times New Roman" w:hAnsi="Times New Roman"/>
          <w:sz w:val="28"/>
          <w:szCs w:val="28"/>
        </w:rPr>
        <w:t>13-5-1993</w:t>
      </w:r>
      <w:r w:rsidR="007608F7" w:rsidRPr="00F2456D">
        <w:rPr>
          <w:rFonts w:ascii="Times New Roman" w:hAnsi="Times New Roman"/>
          <w:sz w:val="28"/>
          <w:szCs w:val="28"/>
        </w:rPr>
        <w:t>.</w:t>
      </w:r>
    </w:p>
    <w:p w:rsidR="000A37AC" w:rsidRPr="00F2456D" w:rsidRDefault="008D562F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="000A37AC" w:rsidRPr="00F2456D">
        <w:rPr>
          <w:rFonts w:ascii="Times New Roman" w:hAnsi="Times New Roman"/>
          <w:i/>
          <w:iCs/>
          <w:sz w:val="28"/>
          <w:szCs w:val="28"/>
        </w:rPr>
        <w:t>Veritatis splendor</w:t>
      </w:r>
      <w:r w:rsidR="000A37AC" w:rsidRPr="00F2456D">
        <w:rPr>
          <w:rFonts w:ascii="Times New Roman" w:hAnsi="Times New Roman"/>
          <w:sz w:val="28"/>
          <w:szCs w:val="28"/>
        </w:rPr>
        <w:t>, 6-8-1993.</w:t>
      </w:r>
    </w:p>
    <w:p w:rsidR="000A37AC" w:rsidRPr="00F2456D" w:rsidRDefault="000A37AC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sz w:val="28"/>
          <w:szCs w:val="28"/>
        </w:rPr>
        <w:t>Gratissimam sane</w:t>
      </w:r>
      <w:r w:rsidRPr="00F2456D">
        <w:rPr>
          <w:rFonts w:ascii="Times New Roman" w:hAnsi="Times New Roman"/>
          <w:sz w:val="28"/>
          <w:szCs w:val="28"/>
        </w:rPr>
        <w:t xml:space="preserve">. </w:t>
      </w:r>
      <w:r w:rsidRPr="00F2456D">
        <w:rPr>
          <w:rFonts w:ascii="Times New Roman" w:hAnsi="Times New Roman"/>
          <w:i/>
          <w:sz w:val="28"/>
          <w:szCs w:val="28"/>
        </w:rPr>
        <w:t>Lettera alle famiglie</w:t>
      </w:r>
      <w:r w:rsidRPr="00F2456D">
        <w:rPr>
          <w:rFonts w:ascii="Times New Roman" w:hAnsi="Times New Roman"/>
          <w:sz w:val="28"/>
          <w:szCs w:val="28"/>
        </w:rPr>
        <w:t>, 2-2-1994.</w:t>
      </w:r>
    </w:p>
    <w:p w:rsidR="00ED2304" w:rsidRPr="00F2456D" w:rsidRDefault="00ED2304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i/>
          <w:sz w:val="28"/>
          <w:szCs w:val="28"/>
        </w:rPr>
        <w:t>- Evangelium vitae</w:t>
      </w:r>
      <w:r w:rsidRPr="00F2456D">
        <w:rPr>
          <w:rFonts w:ascii="Times New Roman" w:hAnsi="Times New Roman"/>
          <w:sz w:val="28"/>
          <w:szCs w:val="28"/>
        </w:rPr>
        <w:t>, 25-3-1995</w:t>
      </w:r>
      <w:r w:rsidR="005A7FEB">
        <w:rPr>
          <w:rFonts w:ascii="Times New Roman" w:hAnsi="Times New Roman"/>
          <w:sz w:val="28"/>
          <w:szCs w:val="28"/>
        </w:rPr>
        <w:t>.</w:t>
      </w:r>
    </w:p>
    <w:p w:rsidR="00764128" w:rsidRPr="00F2456D" w:rsidRDefault="006572C9" w:rsidP="00764128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BENEDETTO XVI, </w:t>
      </w:r>
      <w:r w:rsidR="00764128" w:rsidRPr="00F2456D">
        <w:rPr>
          <w:rFonts w:ascii="Times New Roman" w:hAnsi="Times New Roman"/>
          <w:i/>
          <w:sz w:val="28"/>
          <w:szCs w:val="28"/>
        </w:rPr>
        <w:t>Discorso convegno diocesi Roma</w:t>
      </w:r>
      <w:r w:rsidR="00ED2304" w:rsidRPr="00F2456D">
        <w:rPr>
          <w:rFonts w:ascii="Times New Roman" w:hAnsi="Times New Roman"/>
          <w:sz w:val="28"/>
          <w:szCs w:val="28"/>
        </w:rPr>
        <w:t>, 6-6-2005.</w:t>
      </w:r>
    </w:p>
    <w:p w:rsidR="00764128" w:rsidRPr="00F2456D" w:rsidRDefault="00764128" w:rsidP="00764128">
      <w:pPr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sz w:val="28"/>
          <w:szCs w:val="28"/>
        </w:rPr>
        <w:t>Deus Caritas est</w:t>
      </w:r>
      <w:r w:rsidRPr="00F2456D">
        <w:rPr>
          <w:rFonts w:ascii="Times New Roman" w:hAnsi="Times New Roman"/>
          <w:sz w:val="28"/>
          <w:szCs w:val="28"/>
        </w:rPr>
        <w:t>, 25-12-2005.</w:t>
      </w:r>
    </w:p>
    <w:p w:rsidR="000A37AC" w:rsidRPr="00F2456D" w:rsidRDefault="00764128" w:rsidP="007608F7">
      <w:pPr>
        <w:pStyle w:val="Testonotaapidipagina"/>
        <w:spacing w:line="360" w:lineRule="auto"/>
        <w:jc w:val="both"/>
        <w:rPr>
          <w:sz w:val="28"/>
          <w:szCs w:val="28"/>
        </w:rPr>
      </w:pPr>
      <w:r w:rsidRPr="00F2456D">
        <w:rPr>
          <w:sz w:val="28"/>
          <w:szCs w:val="28"/>
        </w:rPr>
        <w:t xml:space="preserve">- </w:t>
      </w:r>
      <w:r w:rsidR="00CA41E0" w:rsidRPr="00F2456D">
        <w:rPr>
          <w:i/>
          <w:iCs/>
          <w:sz w:val="28"/>
          <w:szCs w:val="28"/>
        </w:rPr>
        <w:t>Sacramentum caritatis</w:t>
      </w:r>
      <w:r w:rsidR="000A37AC" w:rsidRPr="005F4C09">
        <w:rPr>
          <w:iCs/>
          <w:sz w:val="28"/>
          <w:szCs w:val="28"/>
        </w:rPr>
        <w:t>,</w:t>
      </w:r>
      <w:r w:rsidR="000A37AC" w:rsidRPr="00F2456D">
        <w:rPr>
          <w:sz w:val="28"/>
          <w:szCs w:val="28"/>
        </w:rPr>
        <w:t xml:space="preserve"> 22-2-2007.</w:t>
      </w:r>
    </w:p>
    <w:p w:rsidR="000A37AC" w:rsidRPr="00F2456D" w:rsidRDefault="00CA41E0" w:rsidP="008D562F">
      <w:pPr>
        <w:pStyle w:val="Testonotaapidipagina"/>
        <w:spacing w:before="240" w:line="360" w:lineRule="auto"/>
        <w:jc w:val="both"/>
        <w:rPr>
          <w:sz w:val="28"/>
          <w:szCs w:val="28"/>
        </w:rPr>
      </w:pPr>
      <w:r w:rsidRPr="00F2456D">
        <w:rPr>
          <w:sz w:val="28"/>
          <w:szCs w:val="28"/>
        </w:rPr>
        <w:t xml:space="preserve">- </w:t>
      </w:r>
      <w:r w:rsidR="000A37AC" w:rsidRPr="00F2456D">
        <w:rPr>
          <w:i/>
          <w:sz w:val="28"/>
          <w:szCs w:val="28"/>
        </w:rPr>
        <w:t>O</w:t>
      </w:r>
      <w:r w:rsidRPr="00F2456D">
        <w:rPr>
          <w:i/>
          <w:sz w:val="28"/>
          <w:szCs w:val="28"/>
        </w:rPr>
        <w:t>melia</w:t>
      </w:r>
      <w:r w:rsidRPr="00F2456D">
        <w:rPr>
          <w:sz w:val="28"/>
          <w:szCs w:val="28"/>
        </w:rPr>
        <w:t>, Napoli, 21-10-2007.</w:t>
      </w:r>
    </w:p>
    <w:p w:rsidR="000A37AC" w:rsidRPr="00F2456D" w:rsidRDefault="000A37AC" w:rsidP="008D562F">
      <w:pPr>
        <w:pStyle w:val="Testonotaapidipagina"/>
        <w:spacing w:before="240" w:line="360" w:lineRule="auto"/>
        <w:jc w:val="both"/>
        <w:rPr>
          <w:sz w:val="28"/>
          <w:szCs w:val="28"/>
        </w:rPr>
      </w:pPr>
      <w:r w:rsidRPr="00F2456D">
        <w:rPr>
          <w:sz w:val="28"/>
          <w:szCs w:val="28"/>
        </w:rPr>
        <w:t>-</w:t>
      </w:r>
      <w:r w:rsidRPr="00F2456D">
        <w:rPr>
          <w:i/>
          <w:sz w:val="28"/>
          <w:szCs w:val="28"/>
        </w:rPr>
        <w:t xml:space="preserve"> Caritas in veritate</w:t>
      </w:r>
      <w:r w:rsidRPr="005F4C09">
        <w:rPr>
          <w:sz w:val="28"/>
          <w:szCs w:val="28"/>
        </w:rPr>
        <w:t>,</w:t>
      </w:r>
      <w:r w:rsidRPr="00F2456D">
        <w:rPr>
          <w:i/>
          <w:sz w:val="28"/>
          <w:szCs w:val="28"/>
        </w:rPr>
        <w:t xml:space="preserve"> </w:t>
      </w:r>
      <w:r w:rsidRPr="00F2456D">
        <w:rPr>
          <w:sz w:val="28"/>
          <w:szCs w:val="28"/>
        </w:rPr>
        <w:t>29-6-2009.</w:t>
      </w:r>
    </w:p>
    <w:p w:rsidR="00ED2304" w:rsidRPr="00F2456D" w:rsidRDefault="00231B27" w:rsidP="008D562F">
      <w:pPr>
        <w:pStyle w:val="Testonotaapidipagina"/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2304" w:rsidRPr="00F2456D">
        <w:rPr>
          <w:sz w:val="28"/>
          <w:szCs w:val="28"/>
        </w:rPr>
        <w:t xml:space="preserve"> </w:t>
      </w:r>
      <w:r w:rsidR="00ED2304" w:rsidRPr="005A7FEB">
        <w:rPr>
          <w:i/>
          <w:sz w:val="28"/>
          <w:szCs w:val="28"/>
        </w:rPr>
        <w:t>Incontro internazionale dei sacerdoti a conclusione dell’anno sacerdotale</w:t>
      </w:r>
      <w:r w:rsidR="00ED2304" w:rsidRPr="00F2456D">
        <w:rPr>
          <w:sz w:val="28"/>
          <w:szCs w:val="28"/>
        </w:rPr>
        <w:t>, 10-6-2010.</w:t>
      </w:r>
    </w:p>
    <w:p w:rsidR="00424CE3" w:rsidRPr="00F2456D" w:rsidRDefault="00424CE3" w:rsidP="008D562F">
      <w:pPr>
        <w:pStyle w:val="Testonotaapidipagina"/>
        <w:spacing w:before="240" w:line="360" w:lineRule="auto"/>
        <w:jc w:val="both"/>
        <w:rPr>
          <w:sz w:val="28"/>
          <w:szCs w:val="28"/>
        </w:rPr>
      </w:pPr>
      <w:r w:rsidRPr="00F2456D">
        <w:rPr>
          <w:sz w:val="28"/>
          <w:szCs w:val="28"/>
        </w:rPr>
        <w:lastRenderedPageBreak/>
        <w:t xml:space="preserve">- </w:t>
      </w:r>
      <w:r w:rsidRPr="00F2456D">
        <w:rPr>
          <w:i/>
          <w:sz w:val="28"/>
          <w:szCs w:val="28"/>
        </w:rPr>
        <w:t>Incontro con gli sposi e con i sacerdoti nella cattedrale san Ciriaco di Ancona</w:t>
      </w:r>
      <w:r w:rsidRPr="00F2456D">
        <w:rPr>
          <w:sz w:val="28"/>
          <w:szCs w:val="28"/>
        </w:rPr>
        <w:t>, 11-9-2011.</w:t>
      </w:r>
    </w:p>
    <w:p w:rsidR="000A37AC" w:rsidRPr="00F2456D" w:rsidRDefault="007608F7" w:rsidP="008D562F">
      <w:pPr>
        <w:pStyle w:val="Testonotaapidipagina"/>
        <w:spacing w:before="240" w:line="360" w:lineRule="auto"/>
        <w:jc w:val="both"/>
        <w:rPr>
          <w:sz w:val="28"/>
          <w:szCs w:val="28"/>
        </w:rPr>
      </w:pPr>
      <w:r w:rsidRPr="00F2456D">
        <w:rPr>
          <w:sz w:val="28"/>
          <w:szCs w:val="28"/>
        </w:rPr>
        <w:t xml:space="preserve">- </w:t>
      </w:r>
      <w:r w:rsidR="000A37AC" w:rsidRPr="00F2456D">
        <w:rPr>
          <w:i/>
          <w:sz w:val="28"/>
          <w:szCs w:val="28"/>
        </w:rPr>
        <w:t>Omelia</w:t>
      </w:r>
      <w:r w:rsidR="000A37AC" w:rsidRPr="00F2456D">
        <w:rPr>
          <w:sz w:val="28"/>
          <w:szCs w:val="28"/>
        </w:rPr>
        <w:t xml:space="preserve">, Roma, parrocchia s. Maria delle </w:t>
      </w:r>
      <w:r w:rsidR="005A7FEB">
        <w:rPr>
          <w:sz w:val="28"/>
          <w:szCs w:val="28"/>
        </w:rPr>
        <w:t>G</w:t>
      </w:r>
      <w:r w:rsidR="000A37AC" w:rsidRPr="00F2456D">
        <w:rPr>
          <w:sz w:val="28"/>
          <w:szCs w:val="28"/>
        </w:rPr>
        <w:t>razie, 11-12-2011</w:t>
      </w:r>
      <w:r w:rsidR="00ED2304" w:rsidRPr="00F2456D">
        <w:rPr>
          <w:sz w:val="28"/>
          <w:szCs w:val="28"/>
        </w:rPr>
        <w:t>.</w:t>
      </w:r>
    </w:p>
    <w:p w:rsidR="008D562F" w:rsidRPr="00F2456D" w:rsidRDefault="000A37AC" w:rsidP="008D562F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="006572C9" w:rsidRPr="00F2456D">
        <w:rPr>
          <w:rFonts w:ascii="Times New Roman" w:hAnsi="Times New Roman"/>
          <w:i/>
          <w:sz w:val="28"/>
          <w:szCs w:val="28"/>
        </w:rPr>
        <w:t>Festa famiglie</w:t>
      </w:r>
      <w:r w:rsidR="006572C9" w:rsidRPr="00F2456D">
        <w:rPr>
          <w:rFonts w:ascii="Times New Roman" w:hAnsi="Times New Roman"/>
          <w:sz w:val="28"/>
          <w:szCs w:val="28"/>
        </w:rPr>
        <w:t>, 2-6-2012</w:t>
      </w:r>
      <w:r w:rsidRPr="00F2456D">
        <w:rPr>
          <w:rFonts w:ascii="Times New Roman" w:hAnsi="Times New Roman"/>
          <w:sz w:val="28"/>
          <w:szCs w:val="28"/>
        </w:rPr>
        <w:t>.</w:t>
      </w:r>
    </w:p>
    <w:p w:rsidR="00CA41E0" w:rsidRPr="00F2456D" w:rsidRDefault="000A37AC" w:rsidP="008D562F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sz w:val="28"/>
          <w:szCs w:val="28"/>
        </w:rPr>
        <w:t>U</w:t>
      </w:r>
      <w:r w:rsidR="00CA41E0" w:rsidRPr="00F2456D">
        <w:rPr>
          <w:rFonts w:ascii="Times New Roman" w:hAnsi="Times New Roman"/>
          <w:i/>
          <w:sz w:val="28"/>
          <w:szCs w:val="28"/>
        </w:rPr>
        <w:t>dienza generale</w:t>
      </w:r>
      <w:r w:rsidR="00CA41E0" w:rsidRPr="00F2456D">
        <w:rPr>
          <w:rFonts w:ascii="Times New Roman" w:hAnsi="Times New Roman"/>
          <w:sz w:val="28"/>
          <w:szCs w:val="28"/>
        </w:rPr>
        <w:t>, 6-6-2012</w:t>
      </w:r>
      <w:r w:rsidR="00ED2304" w:rsidRPr="00F2456D">
        <w:rPr>
          <w:rFonts w:ascii="Times New Roman" w:hAnsi="Times New Roman"/>
          <w:sz w:val="28"/>
          <w:szCs w:val="28"/>
        </w:rPr>
        <w:t>.</w:t>
      </w:r>
    </w:p>
    <w:p w:rsidR="009F5487" w:rsidRPr="00F2456D" w:rsidRDefault="009F5487" w:rsidP="008D562F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</w:p>
    <w:p w:rsidR="005A7FEB" w:rsidRPr="00E27C78" w:rsidRDefault="00CA41E0" w:rsidP="00F2456D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CONCILIO VATICANO II, </w:t>
      </w:r>
      <w:r w:rsidR="005A7FEB" w:rsidRPr="00E27C78">
        <w:rPr>
          <w:rFonts w:ascii="Times New Roman" w:hAnsi="Times New Roman"/>
          <w:i/>
          <w:sz w:val="28"/>
          <w:szCs w:val="28"/>
        </w:rPr>
        <w:t>Lumen gentium</w:t>
      </w:r>
      <w:r w:rsidR="00E27C78">
        <w:rPr>
          <w:rFonts w:ascii="Times New Roman" w:hAnsi="Times New Roman"/>
          <w:sz w:val="28"/>
          <w:szCs w:val="28"/>
        </w:rPr>
        <w:t>, 21-11-1964.</w:t>
      </w:r>
    </w:p>
    <w:p w:rsidR="00F2456D" w:rsidRDefault="005A7FEB" w:rsidP="00F2456D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CA41E0" w:rsidRPr="00F2456D">
        <w:rPr>
          <w:rFonts w:ascii="Times New Roman" w:hAnsi="Times New Roman"/>
          <w:i/>
          <w:sz w:val="28"/>
          <w:szCs w:val="28"/>
        </w:rPr>
        <w:t>Gaudium et Spes</w:t>
      </w:r>
      <w:r w:rsidR="007608F7" w:rsidRPr="00F2456D">
        <w:rPr>
          <w:rFonts w:ascii="Times New Roman" w:hAnsi="Times New Roman"/>
          <w:sz w:val="28"/>
          <w:szCs w:val="28"/>
        </w:rPr>
        <w:t>, 7-12-1965.</w:t>
      </w:r>
    </w:p>
    <w:p w:rsidR="00C20138" w:rsidRPr="00F2456D" w:rsidRDefault="00C20138" w:rsidP="00F2456D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bCs/>
          <w:sz w:val="28"/>
          <w:szCs w:val="28"/>
        </w:rPr>
        <w:t xml:space="preserve">CEI, </w:t>
      </w:r>
      <w:r w:rsidRPr="00F2456D">
        <w:rPr>
          <w:rFonts w:ascii="Times New Roman" w:hAnsi="Times New Roman"/>
          <w:i/>
          <w:sz w:val="28"/>
          <w:szCs w:val="28"/>
        </w:rPr>
        <w:t>Direttorio di pastorale familiare</w:t>
      </w:r>
      <w:r w:rsidRPr="00F2456D">
        <w:rPr>
          <w:rFonts w:ascii="Times New Roman" w:hAnsi="Times New Roman"/>
          <w:sz w:val="28"/>
          <w:szCs w:val="28"/>
        </w:rPr>
        <w:t>, 25-7-1993.</w:t>
      </w:r>
    </w:p>
    <w:p w:rsidR="00C20138" w:rsidRPr="00F2456D" w:rsidRDefault="00C20138" w:rsidP="008D562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2456D">
        <w:rPr>
          <w:rFonts w:ascii="Times New Roman" w:hAnsi="Times New Roman"/>
          <w:bCs/>
          <w:i/>
          <w:sz w:val="28"/>
          <w:szCs w:val="28"/>
        </w:rPr>
        <w:t>- Educare alla vita buona del Vangelo. Orientamenti pastorali dell’Episcopato italiano per il decennio 2010-2020</w:t>
      </w:r>
      <w:r w:rsidRPr="00F2456D">
        <w:rPr>
          <w:rFonts w:ascii="Times New Roman" w:hAnsi="Times New Roman"/>
          <w:bCs/>
          <w:sz w:val="28"/>
          <w:szCs w:val="28"/>
        </w:rPr>
        <w:t>, 4-10-2010.</w:t>
      </w:r>
    </w:p>
    <w:p w:rsidR="00C20138" w:rsidRPr="00F2456D" w:rsidRDefault="00C20138" w:rsidP="008D562F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D2304" w:rsidRPr="00F2456D" w:rsidRDefault="00ED2304" w:rsidP="008D56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S. AGOSTINO, </w:t>
      </w:r>
      <w:r w:rsidRPr="00F2456D">
        <w:rPr>
          <w:rFonts w:ascii="Times New Roman" w:hAnsi="Times New Roman"/>
          <w:i/>
          <w:iCs/>
          <w:sz w:val="28"/>
          <w:szCs w:val="28"/>
        </w:rPr>
        <w:t>Commento al Vangelo di san Giovanni</w:t>
      </w:r>
      <w:r w:rsidR="00F2456D">
        <w:rPr>
          <w:rFonts w:ascii="Times New Roman" w:hAnsi="Times New Roman"/>
          <w:sz w:val="28"/>
          <w:szCs w:val="28"/>
        </w:rPr>
        <w:t>.</w:t>
      </w:r>
    </w:p>
    <w:p w:rsidR="00C20138" w:rsidRPr="00F2456D" w:rsidRDefault="00C20138" w:rsidP="008D56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S. AMBROGIO, </w:t>
      </w:r>
      <w:r w:rsidRPr="00F2456D">
        <w:rPr>
          <w:rFonts w:ascii="Times New Roman" w:hAnsi="Times New Roman"/>
          <w:i/>
          <w:sz w:val="28"/>
          <w:szCs w:val="28"/>
        </w:rPr>
        <w:t>Esamerone</w:t>
      </w:r>
      <w:r w:rsidR="00F2456D"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5F4C09" w:rsidP="008D56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AA.</w:t>
      </w:r>
      <w:r w:rsidR="00ED2304" w:rsidRPr="00F2456D">
        <w:rPr>
          <w:rFonts w:ascii="Times New Roman" w:hAnsi="Times New Roman"/>
          <w:sz w:val="28"/>
          <w:szCs w:val="28"/>
        </w:rPr>
        <w:t>VV.,</w:t>
      </w:r>
      <w:r w:rsidR="00ED2304" w:rsidRPr="00F2456D">
        <w:rPr>
          <w:rFonts w:ascii="Times New Roman" w:hAnsi="Times New Roman"/>
          <w:i/>
          <w:sz w:val="28"/>
          <w:szCs w:val="28"/>
        </w:rPr>
        <w:t xml:space="preserve"> Dossier. La famiglia soggetto ecclesiale</w:t>
      </w:r>
      <w:r w:rsidR="00ED2304" w:rsidRPr="00F2456D">
        <w:rPr>
          <w:rFonts w:ascii="Times New Roman" w:hAnsi="Times New Roman"/>
          <w:sz w:val="28"/>
          <w:szCs w:val="28"/>
        </w:rPr>
        <w:t xml:space="preserve">, in </w:t>
      </w:r>
      <w:r w:rsidR="00ED2304" w:rsidRPr="00F2456D">
        <w:rPr>
          <w:rFonts w:ascii="Times New Roman" w:hAnsi="Times New Roman"/>
          <w:i/>
          <w:sz w:val="28"/>
          <w:szCs w:val="28"/>
        </w:rPr>
        <w:t>Orientamenti pastorali</w:t>
      </w:r>
      <w:r w:rsidR="005A7FEB">
        <w:rPr>
          <w:rFonts w:ascii="Times New Roman" w:hAnsi="Times New Roman"/>
          <w:sz w:val="28"/>
          <w:szCs w:val="28"/>
        </w:rPr>
        <w:t xml:space="preserve"> 59 (2011) 7-8, pp. 59-99.</w:t>
      </w:r>
    </w:p>
    <w:p w:rsidR="00C20138" w:rsidRPr="00F2456D" w:rsidRDefault="005F4C09" w:rsidP="00C20138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AA.</w:t>
      </w:r>
      <w:r w:rsidR="00C20138" w:rsidRPr="00F2456D">
        <w:rPr>
          <w:rFonts w:ascii="Times New Roman" w:hAnsi="Times New Roman"/>
          <w:sz w:val="28"/>
          <w:szCs w:val="28"/>
        </w:rPr>
        <w:t xml:space="preserve">VV., </w:t>
      </w:r>
      <w:r w:rsidR="00C20138" w:rsidRPr="00F2456D">
        <w:rPr>
          <w:rFonts w:ascii="Times New Roman" w:hAnsi="Times New Roman"/>
          <w:i/>
          <w:sz w:val="28"/>
          <w:szCs w:val="28"/>
        </w:rPr>
        <w:t>Dossier. Famiglie in difficoltà nella comunità cristiana</w:t>
      </w:r>
      <w:r w:rsidR="00C20138" w:rsidRPr="00F2456D">
        <w:rPr>
          <w:rFonts w:ascii="Times New Roman" w:hAnsi="Times New Roman"/>
          <w:sz w:val="28"/>
          <w:szCs w:val="28"/>
        </w:rPr>
        <w:t xml:space="preserve">, in </w:t>
      </w:r>
      <w:r w:rsidR="00C20138" w:rsidRPr="00F2456D">
        <w:rPr>
          <w:rFonts w:ascii="Times New Roman" w:hAnsi="Times New Roman"/>
          <w:i/>
          <w:sz w:val="28"/>
          <w:szCs w:val="28"/>
        </w:rPr>
        <w:t>Orientamenti pastorali</w:t>
      </w:r>
      <w:r w:rsidR="00C20138" w:rsidRPr="00F2456D">
        <w:rPr>
          <w:rFonts w:ascii="Times New Roman" w:hAnsi="Times New Roman"/>
          <w:sz w:val="28"/>
          <w:szCs w:val="28"/>
        </w:rPr>
        <w:t xml:space="preserve"> 59 (2011) 10, pp. 19-80</w:t>
      </w:r>
      <w:r w:rsidR="005A7FEB">
        <w:rPr>
          <w:rFonts w:ascii="Times New Roman" w:hAnsi="Times New Roman"/>
          <w:sz w:val="28"/>
          <w:szCs w:val="28"/>
        </w:rPr>
        <w:t>.</w:t>
      </w:r>
    </w:p>
    <w:p w:rsidR="008D562F" w:rsidRPr="00F2456D" w:rsidRDefault="006572C9" w:rsidP="008D56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ANFOSSI G., </w:t>
      </w:r>
      <w:r w:rsidRPr="00F2456D">
        <w:rPr>
          <w:rFonts w:ascii="Times New Roman" w:hAnsi="Times New Roman"/>
          <w:i/>
          <w:iCs/>
          <w:sz w:val="28"/>
          <w:szCs w:val="28"/>
        </w:rPr>
        <w:t>Parrocchia e pastorale familiare</w:t>
      </w:r>
      <w:r w:rsidRPr="001F6DFA">
        <w:rPr>
          <w:rFonts w:ascii="Times New Roman" w:hAnsi="Times New Roman"/>
          <w:iCs/>
          <w:sz w:val="28"/>
          <w:szCs w:val="28"/>
        </w:rPr>
        <w:t xml:space="preserve">, </w:t>
      </w:r>
      <w:r w:rsidRPr="00F2456D">
        <w:rPr>
          <w:rFonts w:ascii="Times New Roman" w:hAnsi="Times New Roman"/>
          <w:iCs/>
          <w:sz w:val="28"/>
          <w:szCs w:val="28"/>
        </w:rPr>
        <w:t>in</w:t>
      </w:r>
      <w:r w:rsidRPr="00F2456D">
        <w:rPr>
          <w:rFonts w:ascii="Times New Roman" w:hAnsi="Times New Roman"/>
          <w:i/>
          <w:iCs/>
          <w:sz w:val="28"/>
          <w:szCs w:val="28"/>
        </w:rPr>
        <w:t xml:space="preserve"> Atti del IV Convegno diocesano. Arcidiocesi Amalfi – Cava</w:t>
      </w:r>
      <w:r w:rsidR="00CA41E0" w:rsidRPr="00F2456D">
        <w:rPr>
          <w:rFonts w:ascii="Times New Roman" w:hAnsi="Times New Roman"/>
          <w:sz w:val="28"/>
          <w:szCs w:val="28"/>
        </w:rPr>
        <w:t>, 1994.</w:t>
      </w:r>
    </w:p>
    <w:p w:rsidR="008D562F" w:rsidRPr="00F2456D" w:rsidRDefault="00CA41E0" w:rsidP="008D562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BIFFI G., </w:t>
      </w:r>
      <w:r w:rsidRPr="00F2456D">
        <w:rPr>
          <w:rFonts w:ascii="Times New Roman" w:hAnsi="Times New Roman"/>
          <w:i/>
          <w:iCs/>
          <w:sz w:val="28"/>
          <w:szCs w:val="28"/>
        </w:rPr>
        <w:t>Matrimonio e famiglia</w:t>
      </w:r>
      <w:r w:rsidRPr="00F2456D">
        <w:rPr>
          <w:rFonts w:ascii="Times New Roman" w:hAnsi="Times New Roman"/>
          <w:sz w:val="28"/>
          <w:szCs w:val="28"/>
        </w:rPr>
        <w:t xml:space="preserve">, 12-9-1990, in </w:t>
      </w:r>
      <w:r w:rsidRPr="00F2456D">
        <w:rPr>
          <w:rFonts w:ascii="Times New Roman" w:hAnsi="Times New Roman"/>
          <w:i/>
          <w:iCs/>
          <w:sz w:val="28"/>
          <w:szCs w:val="28"/>
        </w:rPr>
        <w:t>Liber pastoralis bononiensis</w:t>
      </w:r>
      <w:r w:rsidRPr="00F2456D">
        <w:rPr>
          <w:rFonts w:ascii="Times New Roman" w:hAnsi="Times New Roman"/>
          <w:sz w:val="28"/>
          <w:szCs w:val="28"/>
        </w:rPr>
        <w:t>, EDB, Bologna 2002, pp. 241-295.</w:t>
      </w:r>
    </w:p>
    <w:p w:rsidR="00817D7A" w:rsidRPr="005A7FEB" w:rsidRDefault="00D37A34" w:rsidP="00D70886">
      <w:pPr>
        <w:spacing w:line="360" w:lineRule="exac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BONETTI R. </w:t>
      </w:r>
      <w:r w:rsidR="00817D7A" w:rsidRPr="005A7FEB">
        <w:rPr>
          <w:rFonts w:ascii="Times New Roman" w:hAnsi="Times New Roman"/>
          <w:sz w:val="28"/>
          <w:szCs w:val="28"/>
        </w:rPr>
        <w:t xml:space="preserve">(a cura di), </w:t>
      </w:r>
      <w:r w:rsidR="00817D7A" w:rsidRPr="005A7FEB">
        <w:rPr>
          <w:rFonts w:ascii="Times New Roman" w:hAnsi="Times New Roman"/>
          <w:i/>
          <w:sz w:val="28"/>
          <w:szCs w:val="28"/>
        </w:rPr>
        <w:t>Cristo Sposo della Chiesa Sposa. Sorgente e modello della spiritualità coniugale e familiare</w:t>
      </w:r>
      <w:r w:rsidR="00817D7A" w:rsidRPr="005A7FEB">
        <w:rPr>
          <w:rFonts w:ascii="Times New Roman" w:hAnsi="Times New Roman"/>
          <w:sz w:val="28"/>
          <w:szCs w:val="28"/>
        </w:rPr>
        <w:t>, Città Nuova, Roma 1998.</w:t>
      </w:r>
    </w:p>
    <w:p w:rsidR="00817D7A" w:rsidRPr="005A7FEB" w:rsidRDefault="00773893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7D7A" w:rsidRPr="005A7FEB">
        <w:rPr>
          <w:rFonts w:ascii="Times New Roman" w:hAnsi="Times New Roman"/>
          <w:sz w:val="28"/>
          <w:szCs w:val="28"/>
        </w:rPr>
        <w:t xml:space="preserve">(a cura di), </w:t>
      </w:r>
      <w:r w:rsidR="00817D7A" w:rsidRPr="005A7FEB">
        <w:rPr>
          <w:rFonts w:ascii="Times New Roman" w:hAnsi="Times New Roman"/>
          <w:i/>
          <w:sz w:val="28"/>
          <w:szCs w:val="28"/>
        </w:rPr>
        <w:t>Verginità e matrimonio. Due parabole dell’Unico Amore. Atti del</w:t>
      </w:r>
      <w:r>
        <w:rPr>
          <w:rFonts w:ascii="Times New Roman" w:hAnsi="Times New Roman"/>
          <w:i/>
          <w:sz w:val="28"/>
          <w:szCs w:val="28"/>
        </w:rPr>
        <w:t xml:space="preserve"> seminario di studio Loreto 4-7</w:t>
      </w:r>
      <w:r w:rsidR="00817D7A" w:rsidRPr="005A7FEB">
        <w:rPr>
          <w:rFonts w:ascii="Times New Roman" w:hAnsi="Times New Roman"/>
          <w:i/>
          <w:sz w:val="28"/>
          <w:szCs w:val="28"/>
        </w:rPr>
        <w:t xml:space="preserve"> settembre 1997</w:t>
      </w:r>
      <w:r w:rsidR="00D70886">
        <w:rPr>
          <w:rFonts w:ascii="Times New Roman" w:hAnsi="Times New Roman"/>
          <w:sz w:val="28"/>
          <w:szCs w:val="28"/>
        </w:rPr>
        <w:t>, À</w:t>
      </w:r>
      <w:r w:rsidR="00817D7A" w:rsidRPr="005A7FEB">
        <w:rPr>
          <w:rFonts w:ascii="Times New Roman" w:hAnsi="Times New Roman"/>
          <w:sz w:val="28"/>
          <w:szCs w:val="28"/>
        </w:rPr>
        <w:t>ncora, Milano 1998</w:t>
      </w:r>
      <w:r w:rsidR="009B77AB">
        <w:rPr>
          <w:rFonts w:ascii="Times New Roman" w:hAnsi="Times New Roman"/>
          <w:sz w:val="28"/>
          <w:szCs w:val="28"/>
        </w:rPr>
        <w:t>.</w:t>
      </w:r>
    </w:p>
    <w:p w:rsidR="00C20138" w:rsidRPr="00F2456D" w:rsidRDefault="00CA41E0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CANTALAMESSA R., </w:t>
      </w:r>
      <w:r w:rsidR="00C20138" w:rsidRPr="00F2456D">
        <w:rPr>
          <w:rFonts w:ascii="Times New Roman" w:hAnsi="Times New Roman"/>
          <w:i/>
          <w:iCs/>
          <w:sz w:val="28"/>
          <w:szCs w:val="28"/>
        </w:rPr>
        <w:t>Gettate le reti. Riflessioni sui vangeli. Anno A</w:t>
      </w:r>
      <w:r w:rsidR="00C20138" w:rsidRPr="00F2456D">
        <w:rPr>
          <w:rFonts w:ascii="Times New Roman" w:hAnsi="Times New Roman"/>
          <w:sz w:val="28"/>
          <w:szCs w:val="28"/>
        </w:rPr>
        <w:t>, Piemme, Casale Monferrato 2001</w:t>
      </w:r>
      <w:r w:rsidR="00D37A34">
        <w:rPr>
          <w:rFonts w:ascii="Times New Roman" w:hAnsi="Times New Roman"/>
          <w:sz w:val="28"/>
          <w:szCs w:val="28"/>
        </w:rPr>
        <w:t>.</w:t>
      </w:r>
    </w:p>
    <w:p w:rsidR="00CA41E0" w:rsidRPr="00F2456D" w:rsidRDefault="00C20138" w:rsidP="007608F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i/>
          <w:sz w:val="28"/>
          <w:szCs w:val="28"/>
        </w:rPr>
        <w:t xml:space="preserve">- </w:t>
      </w:r>
      <w:r w:rsidR="00CA41E0" w:rsidRPr="00F2456D">
        <w:rPr>
          <w:rFonts w:ascii="Times New Roman" w:hAnsi="Times New Roman"/>
          <w:i/>
          <w:sz w:val="28"/>
          <w:szCs w:val="28"/>
        </w:rPr>
        <w:t>Il canto dello Spirito. Meditazioni sul Veni Creator</w:t>
      </w:r>
      <w:r w:rsidR="00CA41E0" w:rsidRPr="00F2456D">
        <w:rPr>
          <w:rFonts w:ascii="Times New Roman" w:hAnsi="Times New Roman"/>
          <w:sz w:val="28"/>
          <w:szCs w:val="28"/>
        </w:rPr>
        <w:t xml:space="preserve">, </w:t>
      </w:r>
      <w:r w:rsidR="00D70886">
        <w:rPr>
          <w:rFonts w:ascii="Times New Roman" w:hAnsi="Times New Roman"/>
          <w:sz w:val="28"/>
          <w:szCs w:val="28"/>
        </w:rPr>
        <w:t>À</w:t>
      </w:r>
      <w:r w:rsidR="00CA41E0" w:rsidRPr="00F2456D">
        <w:rPr>
          <w:rFonts w:ascii="Times New Roman" w:hAnsi="Times New Roman"/>
          <w:sz w:val="28"/>
          <w:szCs w:val="28"/>
        </w:rPr>
        <w:t>ncora, Milano 1997</w:t>
      </w:r>
      <w:r w:rsidR="007608F7" w:rsidRPr="00F2456D"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ED2304" w:rsidP="00ED23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i/>
          <w:sz w:val="28"/>
          <w:szCs w:val="28"/>
        </w:rPr>
        <w:t>- Maria. Uno specchio per la Chiesa</w:t>
      </w:r>
      <w:r w:rsidRPr="00F2456D">
        <w:rPr>
          <w:rFonts w:ascii="Times New Roman" w:hAnsi="Times New Roman"/>
          <w:sz w:val="28"/>
          <w:szCs w:val="28"/>
        </w:rPr>
        <w:t xml:space="preserve">, </w:t>
      </w:r>
      <w:r w:rsidR="00D70886">
        <w:rPr>
          <w:rFonts w:ascii="Times New Roman" w:hAnsi="Times New Roman"/>
          <w:sz w:val="28"/>
          <w:szCs w:val="28"/>
        </w:rPr>
        <w:t>À</w:t>
      </w:r>
      <w:r w:rsidRPr="00F2456D">
        <w:rPr>
          <w:rFonts w:ascii="Times New Roman" w:hAnsi="Times New Roman"/>
          <w:sz w:val="28"/>
          <w:szCs w:val="28"/>
        </w:rPr>
        <w:t>ncora, Milano 1990.</w:t>
      </w:r>
    </w:p>
    <w:p w:rsidR="00ED2304" w:rsidRPr="00F2456D" w:rsidRDefault="00ED2304" w:rsidP="00821ABA">
      <w:pPr>
        <w:pStyle w:val="Testonotaapidipagina"/>
        <w:jc w:val="both"/>
        <w:rPr>
          <w:sz w:val="28"/>
          <w:szCs w:val="28"/>
        </w:rPr>
      </w:pPr>
      <w:r w:rsidRPr="00F2456D">
        <w:rPr>
          <w:sz w:val="28"/>
          <w:szCs w:val="28"/>
        </w:rPr>
        <w:t xml:space="preserve">CENCINI A., </w:t>
      </w:r>
      <w:r w:rsidRPr="00F2456D">
        <w:rPr>
          <w:i/>
          <w:sz w:val="28"/>
          <w:szCs w:val="28"/>
        </w:rPr>
        <w:t>Amerai il Signore Dio tuo. Psicologia dell'incontro con Dio</w:t>
      </w:r>
      <w:r w:rsidRPr="00F2456D">
        <w:rPr>
          <w:sz w:val="28"/>
          <w:szCs w:val="28"/>
        </w:rPr>
        <w:t>, EDB, Bologna 1986.</w:t>
      </w:r>
    </w:p>
    <w:p w:rsidR="00ED2304" w:rsidRPr="00F2456D" w:rsidRDefault="00ED2304" w:rsidP="00ED2304">
      <w:pPr>
        <w:pStyle w:val="Testonotaapidipagina"/>
        <w:rPr>
          <w:sz w:val="28"/>
          <w:szCs w:val="28"/>
        </w:rPr>
      </w:pPr>
    </w:p>
    <w:p w:rsidR="00C20138" w:rsidRPr="00F2456D" w:rsidRDefault="00C20138" w:rsidP="00ED2304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CONSULTA REGIONALE LOMBARDA PER LA PASTORALE DELLA FAMIGLIA (a cura di), </w:t>
      </w:r>
      <w:r w:rsidRPr="00F2456D">
        <w:rPr>
          <w:rFonts w:ascii="Times New Roman" w:hAnsi="Times New Roman"/>
          <w:i/>
          <w:sz w:val="28"/>
          <w:szCs w:val="28"/>
        </w:rPr>
        <w:t>Secondo il cuore di Cristo. Riflessioni, confronti e orientamenti per accompagnare nella Chiesa fratelli in situazione di separazione, divorzio o nuova unione</w:t>
      </w:r>
      <w:r w:rsidRPr="00F2456D">
        <w:rPr>
          <w:rFonts w:ascii="Times New Roman" w:hAnsi="Times New Roman"/>
          <w:sz w:val="28"/>
          <w:szCs w:val="28"/>
        </w:rPr>
        <w:t>, Centro Ambrosiano, Milano 2009</w:t>
      </w:r>
      <w:r w:rsidR="005A7FEB">
        <w:rPr>
          <w:rFonts w:ascii="Times New Roman" w:hAnsi="Times New Roman"/>
          <w:sz w:val="28"/>
          <w:szCs w:val="28"/>
        </w:rPr>
        <w:t>.</w:t>
      </w:r>
    </w:p>
    <w:p w:rsidR="00ED2304" w:rsidRDefault="00D70886" w:rsidP="00ED23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JAWIEN A.</w:t>
      </w:r>
      <w:r w:rsidR="00ED2304" w:rsidRPr="00F2456D">
        <w:rPr>
          <w:rFonts w:ascii="Times New Roman" w:hAnsi="Times New Roman"/>
          <w:sz w:val="28"/>
          <w:szCs w:val="28"/>
        </w:rPr>
        <w:t xml:space="preserve"> </w:t>
      </w:r>
      <w:r w:rsidR="00191D84">
        <w:rPr>
          <w:rFonts w:ascii="Times New Roman" w:hAnsi="Times New Roman"/>
          <w:sz w:val="28"/>
          <w:szCs w:val="28"/>
        </w:rPr>
        <w:t>(</w:t>
      </w:r>
      <w:r w:rsidR="00ED2304" w:rsidRPr="00F2456D">
        <w:rPr>
          <w:rFonts w:ascii="Times New Roman" w:hAnsi="Times New Roman"/>
          <w:sz w:val="28"/>
          <w:szCs w:val="28"/>
        </w:rPr>
        <w:t>WOJTYLA K.</w:t>
      </w:r>
      <w:r w:rsidR="00191D84">
        <w:rPr>
          <w:rFonts w:ascii="Times New Roman" w:hAnsi="Times New Roman"/>
          <w:sz w:val="28"/>
          <w:szCs w:val="28"/>
        </w:rPr>
        <w:t>)</w:t>
      </w:r>
      <w:r w:rsidR="00ED2304" w:rsidRPr="00191D84">
        <w:rPr>
          <w:rFonts w:ascii="Times New Roman" w:hAnsi="Times New Roman"/>
          <w:sz w:val="28"/>
          <w:szCs w:val="28"/>
        </w:rPr>
        <w:t>,</w:t>
      </w:r>
      <w:r w:rsidR="00ED2304" w:rsidRPr="00F2456D">
        <w:rPr>
          <w:rFonts w:ascii="Times New Roman" w:hAnsi="Times New Roman"/>
          <w:i/>
          <w:sz w:val="28"/>
          <w:szCs w:val="28"/>
        </w:rPr>
        <w:t xml:space="preserve"> La bottega dell'orefice</w:t>
      </w:r>
      <w:r w:rsidR="005A7FEB">
        <w:rPr>
          <w:rFonts w:ascii="Times New Roman" w:hAnsi="Times New Roman"/>
          <w:sz w:val="28"/>
          <w:szCs w:val="28"/>
        </w:rPr>
        <w:t>, Città del Vaticano 1979.</w:t>
      </w:r>
    </w:p>
    <w:p w:rsidR="000352EA" w:rsidRPr="000352EA" w:rsidRDefault="000352EA" w:rsidP="00ED23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52EA">
        <w:rPr>
          <w:rFonts w:ascii="Times New Roman" w:hAnsi="Times New Roman"/>
          <w:sz w:val="28"/>
          <w:szCs w:val="28"/>
        </w:rPr>
        <w:t xml:space="preserve">LALLEMANT L., </w:t>
      </w:r>
      <w:r w:rsidRPr="000352EA">
        <w:rPr>
          <w:rFonts w:ascii="Times New Roman" w:hAnsi="Times New Roman"/>
          <w:i/>
          <w:sz w:val="28"/>
          <w:szCs w:val="28"/>
        </w:rPr>
        <w:t>La dottrina spirituale</w:t>
      </w:r>
      <w:r w:rsidRPr="000352EA">
        <w:rPr>
          <w:rFonts w:ascii="Times New Roman" w:hAnsi="Times New Roman"/>
          <w:sz w:val="28"/>
          <w:szCs w:val="28"/>
        </w:rPr>
        <w:t xml:space="preserve">, Àncora – Piemme, </w:t>
      </w:r>
      <w:r>
        <w:rPr>
          <w:rFonts w:ascii="Times New Roman" w:hAnsi="Times New Roman"/>
          <w:sz w:val="28"/>
          <w:szCs w:val="28"/>
        </w:rPr>
        <w:t xml:space="preserve">Milano </w:t>
      </w:r>
      <w:r w:rsidRPr="000352E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2EA">
        <w:rPr>
          <w:rFonts w:ascii="Times New Roman" w:hAnsi="Times New Roman"/>
          <w:sz w:val="28"/>
          <w:szCs w:val="28"/>
        </w:rPr>
        <w:t>Casale Monferrato 1984.</w:t>
      </w:r>
    </w:p>
    <w:p w:rsidR="00ED2304" w:rsidRPr="00F2456D" w:rsidRDefault="00ED2304" w:rsidP="00ED23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>MANZATI A.</w:t>
      </w:r>
      <w:r w:rsidR="00D70886">
        <w:rPr>
          <w:rFonts w:ascii="Times New Roman" w:hAnsi="Times New Roman"/>
          <w:sz w:val="28"/>
          <w:szCs w:val="28"/>
        </w:rPr>
        <w:t xml:space="preserve"> –</w:t>
      </w:r>
      <w:r w:rsidRPr="00F2456D">
        <w:rPr>
          <w:rFonts w:ascii="Times New Roman" w:hAnsi="Times New Roman"/>
          <w:sz w:val="28"/>
          <w:szCs w:val="28"/>
        </w:rPr>
        <w:t xml:space="preserve"> MANZATI S., </w:t>
      </w:r>
      <w:r w:rsidRPr="00F2456D">
        <w:rPr>
          <w:rFonts w:ascii="Times New Roman" w:hAnsi="Times New Roman"/>
          <w:i/>
          <w:sz w:val="28"/>
          <w:szCs w:val="28"/>
        </w:rPr>
        <w:t>La pastorale familiare</w:t>
      </w:r>
      <w:r w:rsidRPr="00F2456D">
        <w:rPr>
          <w:rFonts w:ascii="Times New Roman" w:hAnsi="Times New Roman"/>
          <w:sz w:val="28"/>
          <w:szCs w:val="28"/>
        </w:rPr>
        <w:t xml:space="preserve">, in </w:t>
      </w:r>
      <w:r w:rsidRPr="00F2456D">
        <w:rPr>
          <w:rFonts w:ascii="Times New Roman" w:hAnsi="Times New Roman"/>
          <w:i/>
          <w:sz w:val="28"/>
          <w:szCs w:val="28"/>
        </w:rPr>
        <w:t>Orientamenti pastorali</w:t>
      </w:r>
      <w:r w:rsidRPr="00F2456D">
        <w:rPr>
          <w:rFonts w:ascii="Times New Roman" w:hAnsi="Times New Roman"/>
          <w:sz w:val="28"/>
          <w:szCs w:val="28"/>
        </w:rPr>
        <w:t>, 56 (2008) 2, pp. 72-85</w:t>
      </w:r>
      <w:r w:rsidR="005A7FEB"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4600EA" w:rsidP="00ED23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MARSHALL B.</w:t>
      </w:r>
      <w:r w:rsidR="00ED2304" w:rsidRPr="00F2456D">
        <w:rPr>
          <w:rFonts w:ascii="Times New Roman" w:hAnsi="Times New Roman"/>
          <w:sz w:val="28"/>
          <w:szCs w:val="28"/>
        </w:rPr>
        <w:t xml:space="preserve">, </w:t>
      </w:r>
      <w:r w:rsidR="00ED2304" w:rsidRPr="00F2456D">
        <w:rPr>
          <w:rFonts w:ascii="Times New Roman" w:hAnsi="Times New Roman"/>
          <w:i/>
          <w:sz w:val="28"/>
          <w:szCs w:val="28"/>
        </w:rPr>
        <w:t>A ogni uomo un soldo</w:t>
      </w:r>
      <w:r w:rsidR="005A6938" w:rsidRPr="005A6938">
        <w:rPr>
          <w:rFonts w:ascii="Times New Roman" w:hAnsi="Times New Roman"/>
          <w:sz w:val="28"/>
          <w:szCs w:val="28"/>
        </w:rPr>
        <w:t>, Longanesi, Milano 1959.</w:t>
      </w:r>
    </w:p>
    <w:p w:rsidR="00764128" w:rsidRPr="00F2456D" w:rsidRDefault="005F4C09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MARTINI C.</w:t>
      </w:r>
      <w:r w:rsidR="00CA41E0" w:rsidRPr="00F2456D">
        <w:rPr>
          <w:rFonts w:ascii="Times New Roman" w:hAnsi="Times New Roman"/>
          <w:sz w:val="28"/>
          <w:szCs w:val="28"/>
        </w:rPr>
        <w:t xml:space="preserve">M., </w:t>
      </w:r>
      <w:r w:rsidR="00CA41E0" w:rsidRPr="00F2456D">
        <w:rPr>
          <w:rFonts w:ascii="Times New Roman" w:hAnsi="Times New Roman"/>
          <w:i/>
          <w:sz w:val="28"/>
          <w:szCs w:val="28"/>
        </w:rPr>
        <w:t>Omelia s. Messa crismale Giovedì Santo</w:t>
      </w:r>
      <w:r w:rsidR="00CA41E0" w:rsidRPr="00F2456D">
        <w:rPr>
          <w:rFonts w:ascii="Times New Roman" w:hAnsi="Times New Roman"/>
          <w:sz w:val="28"/>
          <w:szCs w:val="28"/>
        </w:rPr>
        <w:t>, 1°-4-1999</w:t>
      </w:r>
      <w:r w:rsidR="007608F7" w:rsidRPr="00F2456D"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ED2304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OGNIBENI B., </w:t>
      </w:r>
      <w:r w:rsidRPr="00F2456D">
        <w:rPr>
          <w:rFonts w:ascii="Times New Roman" w:hAnsi="Times New Roman"/>
          <w:i/>
          <w:sz w:val="28"/>
          <w:szCs w:val="28"/>
        </w:rPr>
        <w:t>Il matrimonio alla luce del Nuovo Testamento</w:t>
      </w:r>
      <w:r w:rsidRPr="00F2456D">
        <w:rPr>
          <w:rFonts w:ascii="Times New Roman" w:hAnsi="Times New Roman"/>
          <w:sz w:val="28"/>
          <w:szCs w:val="28"/>
        </w:rPr>
        <w:t>,</w:t>
      </w:r>
      <w:r w:rsidR="00F2456D" w:rsidRPr="00F2456D">
        <w:rPr>
          <w:rFonts w:ascii="Times New Roman" w:hAnsi="Times New Roman"/>
          <w:sz w:val="28"/>
          <w:szCs w:val="28"/>
        </w:rPr>
        <w:t xml:space="preserve"> Lateran university Press 2007.</w:t>
      </w:r>
    </w:p>
    <w:p w:rsidR="00ED2304" w:rsidRPr="00F2456D" w:rsidRDefault="00ED2304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PITTA A., </w:t>
      </w:r>
      <w:r w:rsidRPr="00F2456D">
        <w:rPr>
          <w:rFonts w:ascii="Times New Roman" w:hAnsi="Times New Roman"/>
          <w:i/>
          <w:sz w:val="28"/>
          <w:szCs w:val="28"/>
        </w:rPr>
        <w:t>Lettera ai Galati. Introduzione, versione e commento</w:t>
      </w:r>
      <w:r w:rsidRPr="00F2456D">
        <w:rPr>
          <w:rFonts w:ascii="Times New Roman" w:hAnsi="Times New Roman"/>
          <w:sz w:val="28"/>
          <w:szCs w:val="28"/>
        </w:rPr>
        <w:t>, EDB, Bologna 2000</w:t>
      </w:r>
      <w:r w:rsidR="00F2456D" w:rsidRPr="00F2456D">
        <w:rPr>
          <w:rFonts w:ascii="Times New Roman" w:hAnsi="Times New Roman"/>
          <w:sz w:val="28"/>
          <w:szCs w:val="28"/>
        </w:rPr>
        <w:t>.</w:t>
      </w:r>
    </w:p>
    <w:p w:rsidR="005A7FEB" w:rsidRPr="005A7FEB" w:rsidRDefault="005A7FEB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7FEB">
        <w:rPr>
          <w:rFonts w:ascii="Times New Roman" w:hAnsi="Times New Roman"/>
          <w:sz w:val="28"/>
          <w:szCs w:val="28"/>
        </w:rPr>
        <w:lastRenderedPageBreak/>
        <w:t xml:space="preserve">POPPI A., </w:t>
      </w:r>
      <w:r w:rsidRPr="005A7FEB">
        <w:rPr>
          <w:rFonts w:ascii="Times New Roman" w:hAnsi="Times New Roman"/>
          <w:i/>
          <w:iCs/>
          <w:sz w:val="28"/>
          <w:szCs w:val="28"/>
        </w:rPr>
        <w:t>Sinossi dei quattro vangeli. Vol. II. Introduzione generale e ai singoli vangeli. Commento</w:t>
      </w:r>
      <w:r w:rsidRPr="005A7FEB">
        <w:rPr>
          <w:rFonts w:ascii="Times New Roman" w:hAnsi="Times New Roman"/>
          <w:sz w:val="28"/>
          <w:szCs w:val="28"/>
        </w:rPr>
        <w:t>, Edi</w:t>
      </w:r>
      <w:r w:rsidR="00D70886">
        <w:rPr>
          <w:rFonts w:ascii="Times New Roman" w:hAnsi="Times New Roman"/>
          <w:sz w:val="28"/>
          <w:szCs w:val="28"/>
        </w:rPr>
        <w:t>zioni Messaggero Padova, Padova</w:t>
      </w:r>
      <w:r w:rsidRPr="005A7FEB">
        <w:rPr>
          <w:rFonts w:ascii="Times New Roman" w:hAnsi="Times New Roman"/>
          <w:sz w:val="28"/>
          <w:szCs w:val="28"/>
        </w:rPr>
        <w:t xml:space="preserve"> 1990</w:t>
      </w:r>
      <w:r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ED2304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RASTOIN M., </w:t>
      </w:r>
      <w:r w:rsidRPr="00F2456D">
        <w:rPr>
          <w:rFonts w:ascii="Times New Roman" w:hAnsi="Times New Roman"/>
          <w:i/>
          <w:sz w:val="28"/>
          <w:szCs w:val="28"/>
        </w:rPr>
        <w:t>L'alleanza coniugale nella Bibbia</w:t>
      </w:r>
      <w:r w:rsidRPr="00F2456D">
        <w:rPr>
          <w:rFonts w:ascii="Times New Roman" w:hAnsi="Times New Roman"/>
          <w:sz w:val="28"/>
          <w:szCs w:val="28"/>
        </w:rPr>
        <w:t xml:space="preserve">, in </w:t>
      </w:r>
      <w:r w:rsidRPr="00F2456D">
        <w:rPr>
          <w:rFonts w:ascii="Times New Roman" w:hAnsi="Times New Roman"/>
          <w:i/>
          <w:sz w:val="28"/>
          <w:szCs w:val="28"/>
        </w:rPr>
        <w:t>La Civiltà Cattolica</w:t>
      </w:r>
      <w:r w:rsidRPr="00F2456D">
        <w:rPr>
          <w:rFonts w:ascii="Times New Roman" w:hAnsi="Times New Roman"/>
          <w:sz w:val="28"/>
          <w:szCs w:val="28"/>
        </w:rPr>
        <w:t xml:space="preserve"> 163 (2012) 2, pp. 463-471</w:t>
      </w:r>
      <w:r w:rsidR="00F2456D" w:rsidRPr="00F2456D">
        <w:rPr>
          <w:rFonts w:ascii="Times New Roman" w:hAnsi="Times New Roman"/>
          <w:sz w:val="28"/>
          <w:szCs w:val="28"/>
        </w:rPr>
        <w:t>.</w:t>
      </w:r>
    </w:p>
    <w:p w:rsidR="00C20138" w:rsidRPr="00F2456D" w:rsidRDefault="00C20138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RATZINGER J., </w:t>
      </w:r>
      <w:r w:rsidRPr="004600EA">
        <w:rPr>
          <w:rFonts w:ascii="Times New Roman" w:hAnsi="Times New Roman"/>
          <w:i/>
          <w:sz w:val="28"/>
          <w:szCs w:val="28"/>
        </w:rPr>
        <w:t>Conferenza per la consegna del premio san Benedetto</w:t>
      </w:r>
      <w:r w:rsidRPr="00F2456D">
        <w:rPr>
          <w:rFonts w:ascii="Times New Roman" w:hAnsi="Times New Roman"/>
          <w:sz w:val="28"/>
          <w:szCs w:val="28"/>
        </w:rPr>
        <w:t>, Subiaco, 1-4-2005.</w:t>
      </w:r>
    </w:p>
    <w:p w:rsidR="00764128" w:rsidRPr="00F2456D" w:rsidRDefault="00764128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ROCCHETTA C., </w:t>
      </w:r>
      <w:r w:rsidRPr="00F2456D">
        <w:rPr>
          <w:rFonts w:ascii="Times New Roman" w:hAnsi="Times New Roman"/>
          <w:i/>
          <w:sz w:val="28"/>
          <w:szCs w:val="28"/>
        </w:rPr>
        <w:t>I sacramenti della fede</w:t>
      </w:r>
      <w:r w:rsidR="00231B27">
        <w:rPr>
          <w:rFonts w:ascii="Times New Roman" w:hAnsi="Times New Roman"/>
          <w:sz w:val="28"/>
          <w:szCs w:val="28"/>
        </w:rPr>
        <w:t>,</w:t>
      </w:r>
      <w:r w:rsidRPr="00F2456D">
        <w:rPr>
          <w:rFonts w:ascii="Times New Roman" w:hAnsi="Times New Roman"/>
          <w:i/>
          <w:sz w:val="28"/>
          <w:szCs w:val="28"/>
        </w:rPr>
        <w:t xml:space="preserve"> </w:t>
      </w:r>
      <w:r w:rsidR="00231B27">
        <w:rPr>
          <w:rFonts w:ascii="Times New Roman" w:hAnsi="Times New Roman"/>
          <w:sz w:val="28"/>
          <w:szCs w:val="28"/>
        </w:rPr>
        <w:t xml:space="preserve">vol. </w:t>
      </w:r>
      <w:r w:rsidRPr="00F2456D">
        <w:rPr>
          <w:rFonts w:ascii="Times New Roman" w:hAnsi="Times New Roman"/>
          <w:iCs/>
          <w:sz w:val="28"/>
          <w:szCs w:val="28"/>
        </w:rPr>
        <w:t>II</w:t>
      </w:r>
      <w:r w:rsidRPr="00F2456D">
        <w:rPr>
          <w:rFonts w:ascii="Times New Roman" w:hAnsi="Times New Roman"/>
          <w:sz w:val="28"/>
          <w:szCs w:val="28"/>
        </w:rPr>
        <w:t>, EDB, Bologna 1998, pp. 283-356.</w:t>
      </w:r>
    </w:p>
    <w:p w:rsidR="00764128" w:rsidRPr="00F2456D" w:rsidRDefault="00764128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- </w:t>
      </w:r>
      <w:r w:rsidRPr="00F2456D">
        <w:rPr>
          <w:rFonts w:ascii="Times New Roman" w:hAnsi="Times New Roman"/>
          <w:i/>
          <w:sz w:val="28"/>
          <w:szCs w:val="28"/>
        </w:rPr>
        <w:t>Teologia della famiglia.</w:t>
      </w:r>
      <w:r w:rsidRPr="00F2456D">
        <w:rPr>
          <w:rFonts w:ascii="Times New Roman" w:hAnsi="Times New Roman"/>
          <w:sz w:val="28"/>
          <w:szCs w:val="28"/>
        </w:rPr>
        <w:t xml:space="preserve"> </w:t>
      </w:r>
      <w:r w:rsidRPr="00F2456D">
        <w:rPr>
          <w:rFonts w:ascii="Times New Roman" w:hAnsi="Times New Roman"/>
          <w:i/>
          <w:sz w:val="28"/>
          <w:szCs w:val="28"/>
        </w:rPr>
        <w:t>Fondamenti e prospettiv</w:t>
      </w:r>
      <w:r w:rsidRPr="00F2456D">
        <w:rPr>
          <w:rFonts w:ascii="Times New Roman" w:hAnsi="Times New Roman"/>
          <w:i/>
          <w:iCs/>
          <w:sz w:val="28"/>
          <w:szCs w:val="28"/>
        </w:rPr>
        <w:t>e</w:t>
      </w:r>
      <w:r w:rsidRPr="00F2456D">
        <w:rPr>
          <w:rFonts w:ascii="Times New Roman" w:hAnsi="Times New Roman"/>
          <w:i/>
          <w:sz w:val="28"/>
          <w:szCs w:val="28"/>
        </w:rPr>
        <w:t>,</w:t>
      </w:r>
      <w:r w:rsidRPr="00F2456D">
        <w:rPr>
          <w:rFonts w:ascii="Times New Roman" w:hAnsi="Times New Roman"/>
          <w:sz w:val="28"/>
          <w:szCs w:val="28"/>
        </w:rPr>
        <w:t xml:space="preserve"> EDB, Bologna 2011.</w:t>
      </w:r>
    </w:p>
    <w:p w:rsidR="00ED2304" w:rsidRPr="00F2456D" w:rsidRDefault="00ED2304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i/>
          <w:sz w:val="28"/>
          <w:szCs w:val="28"/>
        </w:rPr>
        <w:t>- Teologia della tenerezza.</w:t>
      </w:r>
      <w:r w:rsidRPr="00F2456D">
        <w:rPr>
          <w:rFonts w:ascii="Times New Roman" w:hAnsi="Times New Roman"/>
          <w:sz w:val="28"/>
          <w:szCs w:val="28"/>
        </w:rPr>
        <w:t xml:space="preserve"> </w:t>
      </w:r>
      <w:r w:rsidRPr="00F2456D">
        <w:rPr>
          <w:rFonts w:ascii="Times New Roman" w:hAnsi="Times New Roman"/>
          <w:i/>
          <w:iCs/>
          <w:sz w:val="28"/>
          <w:szCs w:val="28"/>
        </w:rPr>
        <w:t>Un “Vangelo” da riscoprire</w:t>
      </w:r>
      <w:r w:rsidRPr="00F2456D">
        <w:rPr>
          <w:rFonts w:ascii="Times New Roman" w:hAnsi="Times New Roman"/>
          <w:sz w:val="28"/>
          <w:szCs w:val="28"/>
        </w:rPr>
        <w:t>, EDB, Bologna 2000.</w:t>
      </w:r>
    </w:p>
    <w:p w:rsidR="00764128" w:rsidRPr="00F2456D" w:rsidRDefault="00ED2304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ROSSI DE GASPERIS F., </w:t>
      </w:r>
      <w:r w:rsidRPr="00F2456D">
        <w:rPr>
          <w:rFonts w:ascii="Times New Roman" w:hAnsi="Times New Roman"/>
          <w:i/>
          <w:sz w:val="28"/>
          <w:szCs w:val="28"/>
        </w:rPr>
        <w:t>Sentieri di vita. La dinamica degli Esercizi ignaziani nell’itinerario delle Scritture. 2.2. Seconda settimana. Seconda Parte</w:t>
      </w:r>
      <w:r w:rsidRPr="00F2456D">
        <w:rPr>
          <w:rFonts w:ascii="Times New Roman" w:hAnsi="Times New Roman"/>
          <w:sz w:val="28"/>
          <w:szCs w:val="28"/>
        </w:rPr>
        <w:t>, Paoline, Milano 2007</w:t>
      </w:r>
      <w:r w:rsidR="004600EA">
        <w:rPr>
          <w:rFonts w:ascii="Times New Roman" w:hAnsi="Times New Roman"/>
          <w:sz w:val="28"/>
          <w:szCs w:val="28"/>
        </w:rPr>
        <w:t>.</w:t>
      </w:r>
    </w:p>
    <w:p w:rsidR="00ED2304" w:rsidRPr="00F2456D" w:rsidRDefault="00ED2304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RUGGERI G., </w:t>
      </w:r>
      <w:r w:rsidRPr="00F2456D">
        <w:rPr>
          <w:rFonts w:ascii="Times New Roman" w:hAnsi="Times New Roman"/>
          <w:i/>
          <w:sz w:val="28"/>
          <w:szCs w:val="28"/>
        </w:rPr>
        <w:t>Conversione della pastorale: gesto umile e intelligente</w:t>
      </w:r>
      <w:r w:rsidRPr="00F2456D">
        <w:rPr>
          <w:rFonts w:ascii="Times New Roman" w:hAnsi="Times New Roman"/>
          <w:sz w:val="28"/>
          <w:szCs w:val="28"/>
        </w:rPr>
        <w:t xml:space="preserve">, in </w:t>
      </w:r>
      <w:r w:rsidRPr="00F2456D">
        <w:rPr>
          <w:rFonts w:ascii="Times New Roman" w:hAnsi="Times New Roman"/>
          <w:i/>
          <w:sz w:val="28"/>
          <w:szCs w:val="28"/>
        </w:rPr>
        <w:t>Orientamenti pastorali</w:t>
      </w:r>
      <w:r w:rsidR="00231B27">
        <w:rPr>
          <w:rFonts w:ascii="Times New Roman" w:hAnsi="Times New Roman"/>
          <w:sz w:val="28"/>
          <w:szCs w:val="28"/>
        </w:rPr>
        <w:t xml:space="preserve"> 59 (2011) </w:t>
      </w:r>
      <w:r w:rsidRPr="00F2456D">
        <w:rPr>
          <w:rFonts w:ascii="Times New Roman" w:hAnsi="Times New Roman"/>
          <w:sz w:val="28"/>
          <w:szCs w:val="28"/>
        </w:rPr>
        <w:t>5, p. 91.</w:t>
      </w:r>
    </w:p>
    <w:p w:rsidR="00C20138" w:rsidRPr="00F2456D" w:rsidRDefault="00C20138" w:rsidP="0076412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456D">
        <w:rPr>
          <w:rFonts w:ascii="Times New Roman" w:hAnsi="Times New Roman"/>
          <w:sz w:val="28"/>
          <w:szCs w:val="28"/>
        </w:rPr>
        <w:t xml:space="preserve">SPIDLIK T., </w:t>
      </w:r>
      <w:r w:rsidRPr="00F2456D">
        <w:rPr>
          <w:rFonts w:ascii="Times New Roman" w:hAnsi="Times New Roman"/>
          <w:i/>
          <w:iCs/>
          <w:sz w:val="28"/>
          <w:szCs w:val="28"/>
        </w:rPr>
        <w:t>Il vangelo di ogni giorno. Riflessioni sul Vangelo feriale</w:t>
      </w:r>
      <w:r w:rsidR="004600EA">
        <w:rPr>
          <w:rFonts w:ascii="Times New Roman" w:hAnsi="Times New Roman"/>
          <w:sz w:val="28"/>
          <w:szCs w:val="28"/>
        </w:rPr>
        <w:t>, vol. IV, Lipa, Roma 2001.</w:t>
      </w:r>
    </w:p>
    <w:p w:rsidR="009F5487" w:rsidRPr="00F2456D" w:rsidRDefault="00231B27" w:rsidP="00231B2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5487" w:rsidRPr="00F2456D">
        <w:rPr>
          <w:rFonts w:ascii="Times New Roman" w:hAnsi="Times New Roman"/>
          <w:sz w:val="28"/>
          <w:szCs w:val="28"/>
        </w:rPr>
        <w:t>marcello.demaio@alice.it</w:t>
      </w:r>
    </w:p>
    <w:sectPr w:rsidR="009F5487" w:rsidRPr="00F2456D" w:rsidSect="005B1110">
      <w:headerReference w:type="even" r:id="rId7"/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839" w:rsidRDefault="00143839" w:rsidP="006572C9">
      <w:pPr>
        <w:spacing w:after="0" w:line="240" w:lineRule="auto"/>
      </w:pPr>
      <w:r>
        <w:separator/>
      </w:r>
    </w:p>
  </w:endnote>
  <w:endnote w:type="continuationSeparator" w:id="0">
    <w:p w:rsidR="00143839" w:rsidRDefault="00143839" w:rsidP="0065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839" w:rsidRDefault="00143839" w:rsidP="006572C9">
      <w:pPr>
        <w:spacing w:after="0" w:line="240" w:lineRule="auto"/>
      </w:pPr>
      <w:r>
        <w:separator/>
      </w:r>
    </w:p>
  </w:footnote>
  <w:footnote w:type="continuationSeparator" w:id="0">
    <w:p w:rsidR="00143839" w:rsidRDefault="00143839" w:rsidP="0065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9" w:rsidRDefault="005F4C09" w:rsidP="00FB38C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F4C09" w:rsidRDefault="005F4C09" w:rsidP="00FB38C6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09" w:rsidRDefault="005F4C09" w:rsidP="00FB38C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6BA4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5F4C09" w:rsidRDefault="005F4C09" w:rsidP="00FB38C6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FB60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B5B25"/>
    <w:multiLevelType w:val="hybridMultilevel"/>
    <w:tmpl w:val="6A162B26"/>
    <w:lvl w:ilvl="0" w:tplc="89667D3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2A67EA8"/>
    <w:multiLevelType w:val="hybridMultilevel"/>
    <w:tmpl w:val="48D216D4"/>
    <w:lvl w:ilvl="0" w:tplc="FFFFFFFF">
      <w:start w:val="8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1960320"/>
    <w:multiLevelType w:val="hybridMultilevel"/>
    <w:tmpl w:val="6ECE53C0"/>
    <w:lvl w:ilvl="0" w:tplc="E9B089DE">
      <w:start w:val="8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2C9"/>
    <w:rsid w:val="000352EA"/>
    <w:rsid w:val="00050B3D"/>
    <w:rsid w:val="000A07F5"/>
    <w:rsid w:val="000A37AC"/>
    <w:rsid w:val="000F008C"/>
    <w:rsid w:val="00143839"/>
    <w:rsid w:val="00191D84"/>
    <w:rsid w:val="001B1946"/>
    <w:rsid w:val="001C64EA"/>
    <w:rsid w:val="001D75F0"/>
    <w:rsid w:val="001F6DFA"/>
    <w:rsid w:val="00231B27"/>
    <w:rsid w:val="002A7C80"/>
    <w:rsid w:val="003B4EC7"/>
    <w:rsid w:val="00424CE3"/>
    <w:rsid w:val="00436089"/>
    <w:rsid w:val="004600EA"/>
    <w:rsid w:val="005A6938"/>
    <w:rsid w:val="005A7FEB"/>
    <w:rsid w:val="005B1110"/>
    <w:rsid w:val="005B6147"/>
    <w:rsid w:val="005F4C09"/>
    <w:rsid w:val="006572C9"/>
    <w:rsid w:val="00680B6F"/>
    <w:rsid w:val="007608F7"/>
    <w:rsid w:val="00764128"/>
    <w:rsid w:val="007646A3"/>
    <w:rsid w:val="00773893"/>
    <w:rsid w:val="00802447"/>
    <w:rsid w:val="00817D7A"/>
    <w:rsid w:val="00821ABA"/>
    <w:rsid w:val="008726B1"/>
    <w:rsid w:val="008D562F"/>
    <w:rsid w:val="00925D99"/>
    <w:rsid w:val="00943B93"/>
    <w:rsid w:val="009B77AB"/>
    <w:rsid w:val="009F5487"/>
    <w:rsid w:val="00AA4DFF"/>
    <w:rsid w:val="00AF12F1"/>
    <w:rsid w:val="00BB7250"/>
    <w:rsid w:val="00C20138"/>
    <w:rsid w:val="00C52028"/>
    <w:rsid w:val="00C545A4"/>
    <w:rsid w:val="00C96BA4"/>
    <w:rsid w:val="00CA41E0"/>
    <w:rsid w:val="00D079F1"/>
    <w:rsid w:val="00D37A34"/>
    <w:rsid w:val="00D70886"/>
    <w:rsid w:val="00D75552"/>
    <w:rsid w:val="00E27C78"/>
    <w:rsid w:val="00E87F0C"/>
    <w:rsid w:val="00ED2304"/>
    <w:rsid w:val="00EF75E6"/>
    <w:rsid w:val="00F00579"/>
    <w:rsid w:val="00F2456D"/>
    <w:rsid w:val="00FB38C6"/>
    <w:rsid w:val="00FC0846"/>
    <w:rsid w:val="00FC66C2"/>
    <w:rsid w:val="00FD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2C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6572C9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6572C9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semiHidden/>
    <w:rsid w:val="006572C9"/>
    <w:rPr>
      <w:rFonts w:ascii="Times New Roman" w:eastAsia="Times New Roman" w:hAnsi="Times New Roman"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CA41E0"/>
    <w:pPr>
      <w:spacing w:after="0" w:line="360" w:lineRule="exact"/>
      <w:ind w:firstLine="709"/>
      <w:jc w:val="both"/>
    </w:pPr>
    <w:rPr>
      <w:rFonts w:ascii="Times New Roman" w:hAnsi="Times New Roman"/>
      <w:sz w:val="24"/>
      <w:szCs w:val="24"/>
      <w:lang/>
    </w:rPr>
  </w:style>
  <w:style w:type="character" w:customStyle="1" w:styleId="RientrocorpodeltestoCarattere">
    <w:name w:val="Rientro corpo del testo Carattere"/>
    <w:link w:val="Rientrocorpodeltesto"/>
    <w:rsid w:val="00CA41E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rsid w:val="00FB38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B3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</dc:creator>
  <cp:lastModifiedBy>utente</cp:lastModifiedBy>
  <cp:revision>2</cp:revision>
  <cp:lastPrinted>2012-06-07T14:31:00Z</cp:lastPrinted>
  <dcterms:created xsi:type="dcterms:W3CDTF">2012-07-16T14:36:00Z</dcterms:created>
  <dcterms:modified xsi:type="dcterms:W3CDTF">2012-07-16T14:36:00Z</dcterms:modified>
</cp:coreProperties>
</file>